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8" w:type="dxa"/>
        <w:tblInd w:w="-108" w:type="dxa"/>
        <w:tblLayout w:type="fixed"/>
        <w:tblCellMar>
          <w:left w:w="10" w:type="dxa"/>
          <w:right w:w="10" w:type="dxa"/>
        </w:tblCellMar>
        <w:tblLook w:val="04A0" w:firstRow="1" w:lastRow="0" w:firstColumn="1" w:lastColumn="0" w:noHBand="0" w:noVBand="1"/>
      </w:tblPr>
      <w:tblGrid>
        <w:gridCol w:w="4815"/>
        <w:gridCol w:w="4813"/>
      </w:tblGrid>
      <w:tr w:rsidR="001C291C" w14:paraId="281D36D5" w14:textId="77777777">
        <w:tc>
          <w:tcPr>
            <w:tcW w:w="4815" w:type="dxa"/>
            <w:shd w:val="clear" w:color="auto" w:fill="FFFFFF"/>
            <w:tcMar>
              <w:top w:w="0" w:type="dxa"/>
              <w:left w:w="108" w:type="dxa"/>
              <w:bottom w:w="0" w:type="dxa"/>
              <w:right w:w="108" w:type="dxa"/>
            </w:tcMar>
          </w:tcPr>
          <w:p w14:paraId="0512B021" w14:textId="1AEDD1FB" w:rsidR="001C291C" w:rsidRDefault="00A14A69">
            <w:pPr>
              <w:pStyle w:val="Standard"/>
              <w:jc w:val="center"/>
            </w:pPr>
            <w:r>
              <w:rPr>
                <w:rFonts w:ascii="Trebuchet MS" w:hAnsi="Trebuchet MS"/>
                <w:b/>
              </w:rPr>
              <w:t xml:space="preserve">  </w:t>
            </w:r>
          </w:p>
        </w:tc>
        <w:tc>
          <w:tcPr>
            <w:tcW w:w="4813" w:type="dxa"/>
            <w:shd w:val="clear" w:color="auto" w:fill="FFFFFF"/>
            <w:tcMar>
              <w:top w:w="0" w:type="dxa"/>
              <w:left w:w="108" w:type="dxa"/>
              <w:bottom w:w="0" w:type="dxa"/>
              <w:right w:w="108" w:type="dxa"/>
            </w:tcMar>
          </w:tcPr>
          <w:p w14:paraId="38FB9F5B" w14:textId="3D50A33D" w:rsidR="001C291C" w:rsidRDefault="00D67B91">
            <w:pPr>
              <w:pStyle w:val="Standard"/>
              <w:jc w:val="center"/>
            </w:pPr>
            <w:r>
              <w:t xml:space="preserve">   </w:t>
            </w:r>
          </w:p>
        </w:tc>
      </w:tr>
    </w:tbl>
    <w:p w14:paraId="03CD5BE1" w14:textId="38D9BF73" w:rsidR="001C291C" w:rsidRDefault="00D67B91">
      <w:pPr>
        <w:pStyle w:val="Standard"/>
        <w:jc w:val="center"/>
        <w:rPr>
          <w:rFonts w:ascii="Trebuchet MS" w:hAnsi="Trebuchet MS"/>
          <w:u w:val="single"/>
        </w:rPr>
      </w:pPr>
      <w:r>
        <w:rPr>
          <w:noProof/>
        </w:rPr>
        <w:drawing>
          <wp:anchor distT="0" distB="0" distL="114300" distR="114300" simplePos="0" relativeHeight="4" behindDoc="0" locked="0" layoutInCell="1" allowOverlap="1" wp14:anchorId="136FED9A" wp14:editId="374F66E6">
            <wp:simplePos x="0" y="0"/>
            <wp:positionH relativeFrom="column">
              <wp:posOffset>64135</wp:posOffset>
            </wp:positionH>
            <wp:positionV relativeFrom="page">
              <wp:posOffset>975995</wp:posOffset>
            </wp:positionV>
            <wp:extent cx="2980797" cy="1190155"/>
            <wp:effectExtent l="0" t="0" r="0" b="0"/>
            <wp:wrapSquare wrapText="bothSides"/>
            <wp:docPr id="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980797" cy="1190155"/>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3B37CACB" wp14:editId="3FCA8C20">
            <wp:simplePos x="0" y="0"/>
            <wp:positionH relativeFrom="column">
              <wp:posOffset>3832225</wp:posOffset>
            </wp:positionH>
            <wp:positionV relativeFrom="paragraph">
              <wp:posOffset>-1092835</wp:posOffset>
            </wp:positionV>
            <wp:extent cx="2271735" cy="734646"/>
            <wp:effectExtent l="0" t="0" r="0" b="2540"/>
            <wp:wrapNone/>
            <wp:docPr id="1" name="Immagine 1" descr="File:Logo MiC.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Logo MiC.svg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1735" cy="7346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A79B0" w14:textId="38E549A2" w:rsidR="001C291C" w:rsidRDefault="001C291C">
      <w:pPr>
        <w:pStyle w:val="Standard"/>
        <w:jc w:val="center"/>
        <w:rPr>
          <w:rFonts w:ascii="Trebuchet MS" w:hAnsi="Trebuchet MS"/>
          <w:u w:val="single"/>
        </w:rPr>
      </w:pPr>
    </w:p>
    <w:p w14:paraId="175E4521" w14:textId="68F5DA09" w:rsidR="001C291C" w:rsidRPr="00551612" w:rsidRDefault="00A14A69">
      <w:pPr>
        <w:pStyle w:val="Standard"/>
        <w:jc w:val="center"/>
      </w:pPr>
      <w:r w:rsidRPr="00551612">
        <w:rPr>
          <w:b/>
          <w:sz w:val="28"/>
          <w:szCs w:val="28"/>
        </w:rPr>
        <w:t>PREMESSA</w:t>
      </w:r>
    </w:p>
    <w:p w14:paraId="168EBCEA" w14:textId="77777777" w:rsidR="001C291C" w:rsidRPr="00551612" w:rsidRDefault="001C291C">
      <w:pPr>
        <w:pStyle w:val="Standard"/>
        <w:jc w:val="center"/>
        <w:rPr>
          <w:b/>
          <w:sz w:val="28"/>
          <w:szCs w:val="28"/>
        </w:rPr>
      </w:pPr>
    </w:p>
    <w:p w14:paraId="7CF210C8" w14:textId="77777777" w:rsidR="001C291C" w:rsidRPr="00551612" w:rsidRDefault="001C291C">
      <w:pPr>
        <w:pStyle w:val="Standard"/>
        <w:jc w:val="both"/>
      </w:pPr>
    </w:p>
    <w:p w14:paraId="6D7AB633" w14:textId="77777777" w:rsidR="001C291C" w:rsidRPr="00551612" w:rsidRDefault="00A14A69">
      <w:pPr>
        <w:pStyle w:val="Standard"/>
        <w:jc w:val="both"/>
      </w:pPr>
      <w:r w:rsidRPr="00551612">
        <w:t xml:space="preserve">La partecipazione dell’Italia al </w:t>
      </w:r>
      <w:r w:rsidRPr="00551612">
        <w:rPr>
          <w:b/>
        </w:rPr>
        <w:t>Premio del Paesaggio del Consiglio d’Europa</w:t>
      </w:r>
      <w:r w:rsidRPr="00551612">
        <w:t>, indetto con cadenza biennale dallo stesso Consiglio –  come previsto dall’art.11 della Convenzione Europea del Paesaggio –  ha costituito e costituisce un’importante occasione di promozione e divulgazione dei valori connessi al paesaggio, una delle risposte positive alle aspettative del Consiglio d’Europa nei confronti del nostro Paese, coerentemente con gli impegni assunti a Firenze nel 2000, all’atto della sottoscrizione della Convenzione Europea del Paesaggio.</w:t>
      </w:r>
    </w:p>
    <w:p w14:paraId="17ACB1F3" w14:textId="77777777" w:rsidR="001C291C" w:rsidRPr="00551612" w:rsidRDefault="001C291C">
      <w:pPr>
        <w:pStyle w:val="Standard"/>
        <w:jc w:val="both"/>
      </w:pPr>
    </w:p>
    <w:p w14:paraId="57336EA6" w14:textId="072B24C1" w:rsidR="001C291C" w:rsidRPr="00551612" w:rsidRDefault="00A14A69">
      <w:pPr>
        <w:pStyle w:val="Standard"/>
        <w:jc w:val="both"/>
        <w:rPr>
          <w:b/>
        </w:rPr>
      </w:pPr>
      <w:r w:rsidRPr="00551612">
        <w:t xml:space="preserve">Pertanto, anche in occasione della </w:t>
      </w:r>
      <w:r w:rsidR="000065BB" w:rsidRPr="00551612">
        <w:rPr>
          <w:b/>
        </w:rPr>
        <w:t xml:space="preserve">IX </w:t>
      </w:r>
      <w:r w:rsidRPr="00551612">
        <w:rPr>
          <w:b/>
        </w:rPr>
        <w:t>Edizione del Premio</w:t>
      </w:r>
      <w:r w:rsidRPr="00551612">
        <w:t xml:space="preserve"> il Ministero </w:t>
      </w:r>
      <w:r w:rsidR="008F3DCE" w:rsidRPr="00551612">
        <w:t>della cultura</w:t>
      </w:r>
      <w:r w:rsidRPr="00551612">
        <w:t xml:space="preserve"> (Mi</w:t>
      </w:r>
      <w:r w:rsidR="008F3DCE" w:rsidRPr="00551612">
        <w:t>C</w:t>
      </w:r>
      <w:r w:rsidRPr="00551612">
        <w:t xml:space="preserve">) intende avviare una ricognizione delle azioni esemplari attuate nel territorio italiano, al fine di individuare la </w:t>
      </w:r>
      <w:r w:rsidRPr="00551612">
        <w:rPr>
          <w:b/>
        </w:rPr>
        <w:t>Candidatura italiana al Premio del Paesaggio del Consiglio d’Europa.</w:t>
      </w:r>
    </w:p>
    <w:p w14:paraId="43F76939" w14:textId="77777777" w:rsidR="000065BB" w:rsidRPr="00551612" w:rsidRDefault="000065BB">
      <w:pPr>
        <w:pStyle w:val="Standard"/>
        <w:jc w:val="both"/>
      </w:pPr>
    </w:p>
    <w:p w14:paraId="1D2DB730" w14:textId="0546A3C5" w:rsidR="000065BB" w:rsidRPr="00551612" w:rsidRDefault="0031779E">
      <w:pPr>
        <w:pStyle w:val="Standard"/>
        <w:jc w:val="both"/>
      </w:pPr>
      <w:r w:rsidRPr="00551612">
        <w:t>Quest</w:t>
      </w:r>
      <w:r w:rsidR="000065BB" w:rsidRPr="00551612">
        <w:t xml:space="preserve">a IX Edizione del Premio assume particolare significato </w:t>
      </w:r>
      <w:r w:rsidRPr="00551612">
        <w:t xml:space="preserve">anche per la </w:t>
      </w:r>
      <w:r w:rsidR="000065BB" w:rsidRPr="00551612">
        <w:t xml:space="preserve">concomitanza con </w:t>
      </w:r>
      <w:r w:rsidRPr="00551612">
        <w:t xml:space="preserve">l’anniversario del </w:t>
      </w:r>
      <w:r w:rsidR="000065BB" w:rsidRPr="00551612">
        <w:t xml:space="preserve">venticinquennale della </w:t>
      </w:r>
      <w:r w:rsidRPr="00551612">
        <w:t xml:space="preserve">sottoscrizione </w:t>
      </w:r>
      <w:r w:rsidR="000065BB" w:rsidRPr="00551612">
        <w:t>della Convenzione Europea del Paesaggio avvenuta il 20 ottobre del 2000 a Firenze</w:t>
      </w:r>
      <w:r w:rsidR="00DD27B7" w:rsidRPr="00551612">
        <w:t xml:space="preserve">, </w:t>
      </w:r>
      <w:r w:rsidR="00D16FFD" w:rsidRPr="00551612">
        <w:t>in occasione del</w:t>
      </w:r>
      <w:r w:rsidR="000065BB" w:rsidRPr="00551612">
        <w:t xml:space="preserve"> quale sono previste iniziative</w:t>
      </w:r>
      <w:r w:rsidRPr="00551612">
        <w:t xml:space="preserve"> </w:t>
      </w:r>
      <w:r w:rsidR="00DD27B7" w:rsidRPr="00551612">
        <w:t>coordinate dal Ministero al fine di riflettere</w:t>
      </w:r>
      <w:r w:rsidR="00A22FEC" w:rsidRPr="00551612">
        <w:t xml:space="preserve"> sui risultati raggiunti e sui traguardi futuri.</w:t>
      </w:r>
    </w:p>
    <w:p w14:paraId="6B28B90F" w14:textId="77777777" w:rsidR="001C291C" w:rsidRPr="00551612" w:rsidRDefault="001C291C">
      <w:pPr>
        <w:pStyle w:val="Standard"/>
        <w:jc w:val="both"/>
      </w:pPr>
    </w:p>
    <w:p w14:paraId="14505DBA" w14:textId="77777777" w:rsidR="001C291C" w:rsidRPr="00551612" w:rsidRDefault="00A14A69">
      <w:pPr>
        <w:pStyle w:val="Standard"/>
        <w:jc w:val="both"/>
      </w:pPr>
      <w:r w:rsidRPr="00551612">
        <w:t xml:space="preserve">La partecipazione alla procedura di selezione, come avvenuto nelle precedenti edizioni, sarà supportata da una campagna di pubblicizzazione mirata al coinvolgimento degli </w:t>
      </w:r>
      <w:r w:rsidRPr="00551612">
        <w:rPr>
          <w:i/>
        </w:rPr>
        <w:t>stakeholder</w:t>
      </w:r>
      <w:r w:rsidRPr="00551612">
        <w:t xml:space="preserve"> e degli </w:t>
      </w:r>
      <w:r w:rsidRPr="00551612">
        <w:rPr>
          <w:i/>
        </w:rPr>
        <w:t xml:space="preserve">advisor </w:t>
      </w:r>
      <w:r w:rsidRPr="00551612">
        <w:t>che potranno segnalare o presentare progetti attuati per la valorizzazione del paesaggio in tutte le sue componenti naturali e culturali, nella accezione del significato della parola paesaggio più ampia formulata dalla Convenzione.</w:t>
      </w:r>
    </w:p>
    <w:p w14:paraId="6A2863FC" w14:textId="77777777" w:rsidR="001C291C" w:rsidRPr="00551612" w:rsidRDefault="001C291C">
      <w:pPr>
        <w:pStyle w:val="Standard"/>
        <w:jc w:val="both"/>
      </w:pPr>
    </w:p>
    <w:p w14:paraId="2A90BC53" w14:textId="6FE28932" w:rsidR="001C291C" w:rsidRPr="00551612" w:rsidRDefault="00EE0377">
      <w:pPr>
        <w:pStyle w:val="Standard"/>
        <w:jc w:val="both"/>
      </w:pPr>
      <w:r w:rsidRPr="00551612">
        <w:t>La proposta di candidatura dovrà riguardare un progetto, un programma o una politica per la valorizzazione del paesaggio attraverso operazioni di salvaguardia, gestione e/o pianificazione</w:t>
      </w:r>
      <w:r w:rsidR="000C4B5C" w:rsidRPr="00551612">
        <w:t xml:space="preserve">. </w:t>
      </w:r>
      <w:r w:rsidR="00A14A69" w:rsidRPr="00551612">
        <w:t>I progetti candidabili dovranno essere stati realizzati, anche solo in parte, da almeno tre anni, mettendo in atto strategie di sviluppo sostenibile condivise con le popolazioni locali, favorendo l’affermazione delle culture identitarie anche dei residenti più recenti.</w:t>
      </w:r>
    </w:p>
    <w:p w14:paraId="0D9586B6" w14:textId="77777777" w:rsidR="001C291C" w:rsidRPr="00551612" w:rsidRDefault="001C291C">
      <w:pPr>
        <w:pStyle w:val="Standard"/>
        <w:jc w:val="both"/>
      </w:pPr>
    </w:p>
    <w:p w14:paraId="3C5D9D54" w14:textId="014FC848" w:rsidR="001C291C" w:rsidRPr="00551612" w:rsidRDefault="00A14A69">
      <w:pPr>
        <w:pStyle w:val="Standard"/>
        <w:jc w:val="both"/>
      </w:pPr>
      <w:r w:rsidRPr="00551612">
        <w:t xml:space="preserve">Una Commissione, nominata dal </w:t>
      </w:r>
      <w:r w:rsidR="00D72A19" w:rsidRPr="00551612">
        <w:t>MiC</w:t>
      </w:r>
      <w:r w:rsidRPr="00551612">
        <w:t>, composta da dirigenti dello stesso Ministero e da figure di rilievo nel campo della cultura del paesaggio, valuterà i progetti pervenuti in relazione agli effetti prodotti dagli stessi nel territorio, secondo i quattro criteri indicati nel Regolamento del Premio del Paesaggio del Consiglio d’Europa (sviluppo sostenibile, esemplarità, partecipazione pubblica e sensibilizzazione), esplicitati nel formulario di candidatura.</w:t>
      </w:r>
    </w:p>
    <w:p w14:paraId="6E69759B" w14:textId="77777777" w:rsidR="001C291C" w:rsidRPr="00551612" w:rsidRDefault="001C291C">
      <w:pPr>
        <w:pStyle w:val="Standard"/>
        <w:jc w:val="both"/>
      </w:pPr>
    </w:p>
    <w:p w14:paraId="5ED1B032" w14:textId="0087274C" w:rsidR="001C291C" w:rsidRPr="00551612" w:rsidRDefault="00A14A69">
      <w:pPr>
        <w:pStyle w:val="Standard"/>
        <w:jc w:val="both"/>
      </w:pPr>
      <w:r w:rsidRPr="00551612">
        <w:t xml:space="preserve">Tra le proposte esaminate sarà prescelto il progetto </w:t>
      </w:r>
      <w:r w:rsidR="0097316A" w:rsidRPr="00551612">
        <w:t>che sarà</w:t>
      </w:r>
      <w:r w:rsidRPr="00551612">
        <w:t xml:space="preserve"> presentato come candidatura italiana al Premio del Paesaggio del Consiglio d’Europa.</w:t>
      </w:r>
    </w:p>
    <w:p w14:paraId="2D6155CB" w14:textId="77777777" w:rsidR="001C291C" w:rsidRPr="00551612" w:rsidRDefault="001C291C">
      <w:pPr>
        <w:pStyle w:val="Standard"/>
        <w:jc w:val="both"/>
      </w:pPr>
    </w:p>
    <w:p w14:paraId="0A25083E" w14:textId="39EE14C0" w:rsidR="001C291C" w:rsidRPr="00551612" w:rsidRDefault="00A14A69">
      <w:pPr>
        <w:pStyle w:val="Standard"/>
        <w:jc w:val="both"/>
      </w:pPr>
      <w:r w:rsidRPr="00551612">
        <w:lastRenderedPageBreak/>
        <w:t xml:space="preserve">La procedura attuata dal </w:t>
      </w:r>
      <w:r w:rsidR="00D72A19" w:rsidRPr="00551612">
        <w:t>MiC</w:t>
      </w:r>
      <w:r w:rsidR="008312BB" w:rsidRPr="00551612">
        <w:t>, con il coordinamento della Direzione Generale Archeologia, Belle arti e Paesaggio (DG ABAP),</w:t>
      </w:r>
      <w:r w:rsidRPr="00551612">
        <w:t xml:space="preserve"> finalizzata a garantire l’individuazione di interventi di particolare eccellenza, ha permesso già nelle precedenti edizioni l’attribuzione </w:t>
      </w:r>
      <w:r w:rsidR="0097316A" w:rsidRPr="00551612">
        <w:t>del premio come</w:t>
      </w:r>
      <w:r w:rsidRPr="00551612">
        <w:t xml:space="preserve"> vincitore (Carbonia</w:t>
      </w:r>
      <w:r w:rsidR="00D72A19" w:rsidRPr="00551612">
        <w:t xml:space="preserve">-II edizione </w:t>
      </w:r>
      <w:r w:rsidR="00D83680" w:rsidRPr="00551612">
        <w:t>e Val d’</w:t>
      </w:r>
      <w:r w:rsidR="00D72A19" w:rsidRPr="00551612">
        <w:t>Astino-</w:t>
      </w:r>
      <w:r w:rsidR="00D83680" w:rsidRPr="00551612">
        <w:t>VII edizione</w:t>
      </w:r>
      <w:r w:rsidRPr="00551612">
        <w:t>) e di prestigiosi riconoscimenti e menzioni da parte della Giuria istituita dal Consiglio d’Europa.</w:t>
      </w:r>
    </w:p>
    <w:p w14:paraId="49B9EE8A" w14:textId="77777777" w:rsidR="001C291C" w:rsidRPr="00551612" w:rsidRDefault="001C291C">
      <w:pPr>
        <w:pStyle w:val="Standard"/>
        <w:jc w:val="both"/>
      </w:pPr>
    </w:p>
    <w:p w14:paraId="7D0110ED" w14:textId="77777777" w:rsidR="001C291C" w:rsidRPr="00551612" w:rsidRDefault="00A14A69">
      <w:pPr>
        <w:pStyle w:val="Standard"/>
        <w:jc w:val="both"/>
      </w:pPr>
      <w:r w:rsidRPr="00551612">
        <w:t>In sede di valutazione particolare attenzione verrà rivolta alla qualità della proposta progettuale e alla presenza di attività volte al perseguimento di obiettivi virtuosi quali, ad esempio:</w:t>
      </w:r>
    </w:p>
    <w:p w14:paraId="2CF34A69" w14:textId="6C9BF6CD" w:rsidR="001C291C" w:rsidRPr="00551612" w:rsidRDefault="00A14A69">
      <w:pPr>
        <w:pStyle w:val="Standard"/>
        <w:ind w:left="567" w:hanging="283"/>
        <w:jc w:val="both"/>
      </w:pPr>
      <w:r w:rsidRPr="00551612">
        <w:t>1. riqualificazione e valorizzazione dei beni archeologici, architettonici, storico artistici</w:t>
      </w:r>
      <w:r w:rsidR="00D41497" w:rsidRPr="00551612">
        <w:t>,</w:t>
      </w:r>
      <w:r w:rsidRPr="00551612">
        <w:t xml:space="preserve"> materiali e immateriali;</w:t>
      </w:r>
    </w:p>
    <w:p w14:paraId="0C7A70CB" w14:textId="2CC4F994" w:rsidR="001C291C" w:rsidRPr="00551612" w:rsidRDefault="00A14A69">
      <w:pPr>
        <w:pStyle w:val="Standard"/>
        <w:ind w:left="709" w:hanging="425"/>
        <w:jc w:val="both"/>
      </w:pPr>
      <w:r w:rsidRPr="00551612">
        <w:t>2. riqualificazione e valorizzazione degli usi e dei Paesaggi rurali tradizionali;</w:t>
      </w:r>
      <w:r w:rsidRPr="00551612">
        <w:tab/>
      </w:r>
    </w:p>
    <w:p w14:paraId="5045DCA2" w14:textId="77777777" w:rsidR="001C291C" w:rsidRPr="00551612" w:rsidRDefault="00A14A69">
      <w:pPr>
        <w:pStyle w:val="Standard"/>
        <w:ind w:left="567" w:hanging="283"/>
        <w:jc w:val="both"/>
      </w:pPr>
      <w:r w:rsidRPr="00551612">
        <w:t>3. riqualificazione delle aree urbane, periurbane e delle periferie urbane degradate o abbandonate;</w:t>
      </w:r>
    </w:p>
    <w:p w14:paraId="232E183B" w14:textId="3E39E0A7" w:rsidR="001C291C" w:rsidRPr="00551612" w:rsidRDefault="00A14A69">
      <w:pPr>
        <w:pStyle w:val="Standard"/>
        <w:ind w:left="567" w:hanging="283"/>
        <w:jc w:val="both"/>
      </w:pPr>
      <w:r w:rsidRPr="00551612">
        <w:t>4. contrasto al rischio idrogeologico e sismico</w:t>
      </w:r>
      <w:r w:rsidR="00D72A19" w:rsidRPr="00551612">
        <w:t xml:space="preserve"> e al cambiamento climatico</w:t>
      </w:r>
      <w:r w:rsidRPr="00551612">
        <w:t>;</w:t>
      </w:r>
    </w:p>
    <w:p w14:paraId="3A64600F" w14:textId="14D49A1D" w:rsidR="001C291C" w:rsidRPr="00551612" w:rsidRDefault="00A14A69">
      <w:pPr>
        <w:pStyle w:val="Standard"/>
        <w:ind w:left="567" w:hanging="283"/>
        <w:jc w:val="both"/>
      </w:pPr>
      <w:r w:rsidRPr="00551612">
        <w:t xml:space="preserve">5. </w:t>
      </w:r>
      <w:r w:rsidR="0097316A" w:rsidRPr="00551612">
        <w:t>sostenibilità ambientale (</w:t>
      </w:r>
      <w:r w:rsidRPr="00551612">
        <w:t>riduzione dei fattori di inquinamento ambientale</w:t>
      </w:r>
      <w:r w:rsidR="0097316A" w:rsidRPr="00551612">
        <w:t>, impiego di tecnologie ecosostenibili, usi del suolo sostenibili…)</w:t>
      </w:r>
      <w:r w:rsidRPr="00551612">
        <w:t>;</w:t>
      </w:r>
    </w:p>
    <w:p w14:paraId="37C5E402" w14:textId="3B291816" w:rsidR="001C291C" w:rsidRPr="00551612" w:rsidRDefault="00A14A69">
      <w:pPr>
        <w:pStyle w:val="Standard"/>
        <w:ind w:left="567" w:hanging="283"/>
        <w:jc w:val="both"/>
      </w:pPr>
      <w:r w:rsidRPr="00551612">
        <w:t>6.  integrazione culturale tra vecchi e nuovi residenti, anche provenienti da altri Paesi;</w:t>
      </w:r>
    </w:p>
    <w:p w14:paraId="3DC90249" w14:textId="2239DFFB" w:rsidR="001C291C" w:rsidRPr="00551612" w:rsidRDefault="00A14A69">
      <w:pPr>
        <w:pStyle w:val="Standard"/>
        <w:ind w:left="567" w:hanging="283"/>
        <w:jc w:val="both"/>
      </w:pPr>
      <w:r w:rsidRPr="00551612">
        <w:t>7.  attuazione di forme di turismo sostenibile, secondo i principi del Codice Mondiale di Etica del Turismo;</w:t>
      </w:r>
    </w:p>
    <w:p w14:paraId="5F21F075" w14:textId="0FEE3F7F" w:rsidR="001C291C" w:rsidRPr="00551612" w:rsidRDefault="0097316A" w:rsidP="0097316A">
      <w:pPr>
        <w:pStyle w:val="Standard"/>
        <w:ind w:left="567" w:hanging="283"/>
        <w:jc w:val="both"/>
      </w:pPr>
      <w:r w:rsidRPr="00551612">
        <w:t xml:space="preserve">8. </w:t>
      </w:r>
      <w:r w:rsidR="00A14A69" w:rsidRPr="00551612">
        <w:t xml:space="preserve">attenzione verso i </w:t>
      </w:r>
      <w:r w:rsidRPr="00551612">
        <w:t>temi dell’accessibilità e dell’inclusione</w:t>
      </w:r>
      <w:r w:rsidR="00A14A69" w:rsidRPr="00551612">
        <w:t>.</w:t>
      </w:r>
    </w:p>
    <w:p w14:paraId="3EB7A051" w14:textId="77777777" w:rsidR="001C291C" w:rsidRPr="00551612" w:rsidRDefault="001C291C">
      <w:pPr>
        <w:pStyle w:val="Standard"/>
        <w:ind w:left="284" w:hanging="142"/>
        <w:jc w:val="both"/>
      </w:pPr>
    </w:p>
    <w:p w14:paraId="258E0D62" w14:textId="0D9A0746" w:rsidR="001C291C" w:rsidRPr="00551612" w:rsidRDefault="00A14A69">
      <w:pPr>
        <w:pStyle w:val="Standard"/>
        <w:jc w:val="both"/>
      </w:pPr>
      <w:r w:rsidRPr="00551612">
        <w:t>I risultati della selezione saranno successivamente pubblicati sul sito del Mi</w:t>
      </w:r>
      <w:r w:rsidR="008F3DCE" w:rsidRPr="00551612">
        <w:t>C</w:t>
      </w:r>
      <w:r w:rsidRPr="00551612">
        <w:t>, nella sezione dedicata al Premio, e resi pubblici in occasione della Giornata Nazionale del Paesaggio, un evento speciale voluto dal Ministero per celebrare i pregevoli valori del Paesaggio Italiano.</w:t>
      </w:r>
    </w:p>
    <w:p w14:paraId="55A426CB" w14:textId="77777777" w:rsidR="001C291C" w:rsidRPr="00551612" w:rsidRDefault="00A14A69">
      <w:pPr>
        <w:pStyle w:val="Standard"/>
        <w:jc w:val="both"/>
      </w:pPr>
      <w:r w:rsidRPr="00551612">
        <w:t xml:space="preserve">Al progetto candidato al Premio del Paesaggio del Consiglio d’Europa, nel corso dell’evento, sarà consegnato un importante riconoscimento, il </w:t>
      </w:r>
      <w:r w:rsidRPr="00551612">
        <w:rPr>
          <w:b/>
          <w:u w:val="single"/>
        </w:rPr>
        <w:t>Premio Nazionale del Paesaggio</w:t>
      </w:r>
      <w:r w:rsidRPr="00551612">
        <w:t>, attribuito dallo stesso Ministero, che verrà consegnato in occasione della Giornata Nazionale del Paesaggio, prevista per il 14 marzo ed istituita con D.M. 457/2016.</w:t>
      </w:r>
    </w:p>
    <w:p w14:paraId="15710A72" w14:textId="77777777" w:rsidR="001C291C" w:rsidRPr="00551612" w:rsidRDefault="00A14A69">
      <w:pPr>
        <w:pStyle w:val="Standard"/>
        <w:jc w:val="both"/>
      </w:pPr>
      <w:r w:rsidRPr="00551612">
        <w:t>Congiuntamente al conferimento del Premio Nazionale, ulteriori riconoscimenti saranno attribuiti a progetti che la Commissione avrà individuato meritevoli per la particolare qualità delle azioni svolte per la tutela e valorizzazione del Paesaggio ed in particolare per il raggiungimento degli obiettivi prefissati dalla Convenzione.</w:t>
      </w:r>
    </w:p>
    <w:p w14:paraId="2CAA82F1" w14:textId="77777777" w:rsidR="001C291C" w:rsidRPr="00551612" w:rsidRDefault="001C291C">
      <w:pPr>
        <w:pStyle w:val="Standard"/>
      </w:pPr>
    </w:p>
    <w:p w14:paraId="32F394CB" w14:textId="09DD0372" w:rsidR="001C291C" w:rsidRPr="00551612" w:rsidRDefault="001C291C">
      <w:pPr>
        <w:pStyle w:val="Standard"/>
      </w:pPr>
    </w:p>
    <w:p w14:paraId="7ED9F0AC" w14:textId="77777777" w:rsidR="00D16FFD" w:rsidRPr="00551612" w:rsidRDefault="00D16FFD">
      <w:pPr>
        <w:pStyle w:val="Standard"/>
      </w:pPr>
      <w:bookmarkStart w:id="0" w:name="_GoBack"/>
      <w:bookmarkEnd w:id="0"/>
    </w:p>
    <w:p w14:paraId="45A00324" w14:textId="77777777" w:rsidR="001C291C" w:rsidRPr="00551612" w:rsidRDefault="001C291C">
      <w:pPr>
        <w:pStyle w:val="Standard"/>
      </w:pPr>
    </w:p>
    <w:p w14:paraId="26A55C4A" w14:textId="77777777" w:rsidR="001C291C" w:rsidRPr="00551612" w:rsidRDefault="00A14A69">
      <w:pPr>
        <w:pStyle w:val="Standard"/>
        <w:jc w:val="center"/>
      </w:pPr>
      <w:r w:rsidRPr="00551612">
        <w:rPr>
          <w:b/>
          <w:sz w:val="28"/>
          <w:szCs w:val="28"/>
        </w:rPr>
        <w:t>BANDO</w:t>
      </w:r>
    </w:p>
    <w:p w14:paraId="30D23F0D" w14:textId="77777777" w:rsidR="001C291C" w:rsidRPr="00551612" w:rsidRDefault="001C291C">
      <w:pPr>
        <w:pStyle w:val="Standard"/>
      </w:pPr>
    </w:p>
    <w:p w14:paraId="0CC9AA18" w14:textId="77777777" w:rsidR="001C291C" w:rsidRPr="00551612" w:rsidRDefault="00A14A69">
      <w:pPr>
        <w:pStyle w:val="Standard"/>
        <w:jc w:val="both"/>
      </w:pPr>
      <w:r w:rsidRPr="00551612">
        <w:rPr>
          <w:b/>
        </w:rPr>
        <w:t>1. La premessa costituisce parte integrante del Bando</w:t>
      </w:r>
    </w:p>
    <w:p w14:paraId="2F8F226D" w14:textId="77777777" w:rsidR="001C291C" w:rsidRPr="00551612" w:rsidRDefault="001C291C">
      <w:pPr>
        <w:pStyle w:val="Standard"/>
        <w:jc w:val="both"/>
      </w:pPr>
    </w:p>
    <w:p w14:paraId="212882EC" w14:textId="40E9AF31" w:rsidR="001C291C" w:rsidRPr="00551612" w:rsidRDefault="00A14A69">
      <w:pPr>
        <w:pStyle w:val="Standard"/>
        <w:jc w:val="both"/>
      </w:pPr>
      <w:r w:rsidRPr="00551612">
        <w:rPr>
          <w:b/>
        </w:rPr>
        <w:t>2.</w:t>
      </w:r>
      <w:r w:rsidRPr="00551612">
        <w:t xml:space="preserve"> </w:t>
      </w:r>
      <w:r w:rsidRPr="00551612">
        <w:rPr>
          <w:b/>
        </w:rPr>
        <w:t xml:space="preserve">Selezione per la candidatura italiana alla </w:t>
      </w:r>
      <w:r w:rsidR="000065BB" w:rsidRPr="00551612">
        <w:rPr>
          <w:b/>
        </w:rPr>
        <w:t>IX E</w:t>
      </w:r>
      <w:r w:rsidRPr="00551612">
        <w:rPr>
          <w:b/>
        </w:rPr>
        <w:t>dizione del Premio del Paesaggio del Consiglio d’Europa.</w:t>
      </w:r>
    </w:p>
    <w:p w14:paraId="2A334A9D" w14:textId="60209C6B" w:rsidR="001C291C" w:rsidRPr="00551612" w:rsidRDefault="00A14A69">
      <w:pPr>
        <w:pStyle w:val="Standard"/>
        <w:jc w:val="both"/>
      </w:pPr>
      <w:r w:rsidRPr="00551612">
        <w:t xml:space="preserve">In applicazione dell’art. 11 della Convenzione Europea del Paesaggio, il Ministero </w:t>
      </w:r>
      <w:r w:rsidR="008F3DCE" w:rsidRPr="00551612">
        <w:t>della cultura</w:t>
      </w:r>
      <w:r w:rsidRPr="00551612">
        <w:t xml:space="preserve"> (di seguito: Ministero), per assicurare la partecipazione dell’Italia al Premio del Paesaggio del Consiglio d’Europa, attiva la procedura di selezione della candidatura italiana, in riferimento e sulla base del Regolamento del Premio, allegato alla Risoluzione CM/Res</w:t>
      </w:r>
      <w:r w:rsidR="008F3DCE" w:rsidRPr="00551612">
        <w:t xml:space="preserve"> </w:t>
      </w:r>
      <w:r w:rsidRPr="00551612">
        <w:t>(2008)3, adottata dal Comitato dei Ministri del Consiglio d’Europa il 20 febbraio 2008.</w:t>
      </w:r>
    </w:p>
    <w:p w14:paraId="0CC22954" w14:textId="77777777" w:rsidR="001C291C" w:rsidRPr="00551612" w:rsidRDefault="001C291C">
      <w:pPr>
        <w:pStyle w:val="Standard"/>
        <w:jc w:val="both"/>
      </w:pPr>
    </w:p>
    <w:p w14:paraId="0FB82926" w14:textId="77777777" w:rsidR="001C291C" w:rsidRPr="00551612" w:rsidRDefault="00A14A69">
      <w:pPr>
        <w:pStyle w:val="Standard"/>
        <w:jc w:val="both"/>
      </w:pPr>
      <w:r w:rsidRPr="00551612">
        <w:rPr>
          <w:b/>
        </w:rPr>
        <w:t>3. Requisiti di ammissione</w:t>
      </w:r>
    </w:p>
    <w:p w14:paraId="12488481" w14:textId="43FDF6DA" w:rsidR="00330A88" w:rsidRPr="00551612" w:rsidRDefault="00A14A69" w:rsidP="00614106">
      <w:pPr>
        <w:pStyle w:val="Standard"/>
        <w:jc w:val="both"/>
      </w:pPr>
      <w:r w:rsidRPr="00551612">
        <w:t xml:space="preserve">La procedura concorsuale è aperta alle amministrazioni pubbliche locali e regionali, e a loro raggruppamenti, nonché </w:t>
      </w:r>
      <w:r w:rsidR="00614106" w:rsidRPr="00551612">
        <w:t>a soggetti del terzo settore, singolarmente o in partenariato tra loro</w:t>
      </w:r>
      <w:r w:rsidRPr="00551612">
        <w:t xml:space="preserve">, in quanto </w:t>
      </w:r>
      <w:r w:rsidRPr="00551612">
        <w:lastRenderedPageBreak/>
        <w:t>soggetti proponenti e attuatori o sostenitori, del tutto o in parte, delle azioni svolte. I progetti candidabili dovranno essere stati realizzati, anche solo in parte, da almeno tre anni.</w:t>
      </w:r>
      <w:r w:rsidR="00330A88" w:rsidRPr="00551612">
        <w:rPr>
          <w:sz w:val="30"/>
          <w:szCs w:val="30"/>
          <w:shd w:val="clear" w:color="auto" w:fill="FFFFFF"/>
        </w:rPr>
        <w:t xml:space="preserve"> </w:t>
      </w:r>
    </w:p>
    <w:p w14:paraId="1430B4D6" w14:textId="77777777" w:rsidR="001C291C" w:rsidRPr="00551612" w:rsidRDefault="001C291C">
      <w:pPr>
        <w:pStyle w:val="Standard"/>
        <w:jc w:val="both"/>
      </w:pPr>
    </w:p>
    <w:p w14:paraId="2B9626BF" w14:textId="77777777" w:rsidR="001C291C" w:rsidRPr="00551612" w:rsidRDefault="00A14A69">
      <w:pPr>
        <w:pStyle w:val="Standard"/>
        <w:jc w:val="both"/>
      </w:pPr>
      <w:r w:rsidRPr="00551612">
        <w:rPr>
          <w:b/>
        </w:rPr>
        <w:t>4. Modalità per la partecipazione alla procedura concorsuale</w:t>
      </w:r>
    </w:p>
    <w:p w14:paraId="3A593F49" w14:textId="77777777" w:rsidR="001C291C" w:rsidRPr="00551612" w:rsidRDefault="00A14A69">
      <w:pPr>
        <w:pStyle w:val="Standard"/>
        <w:jc w:val="both"/>
      </w:pPr>
      <w:r w:rsidRPr="00551612">
        <w:t>La partecipazione alla selezione è gratuita e implica la piena e totale accettazione di tutte le norme del Regolamento del Premio e della relativa Procedura di selezione della candidatura italiana.</w:t>
      </w:r>
    </w:p>
    <w:p w14:paraId="0CDD9B74" w14:textId="79B54EC9" w:rsidR="001C291C" w:rsidRPr="00551612" w:rsidRDefault="00A14A69" w:rsidP="008312BB">
      <w:pPr>
        <w:pStyle w:val="Standard"/>
      </w:pPr>
      <w:r w:rsidRPr="00551612">
        <w:t xml:space="preserve">Per la partecipazione è necessario </w:t>
      </w:r>
      <w:r w:rsidR="00673B0B" w:rsidRPr="00551612">
        <w:t xml:space="preserve">registrarsi </w:t>
      </w:r>
      <w:r w:rsidR="008312BB" w:rsidRPr="00551612">
        <w:t>alla pagina:</w:t>
      </w:r>
      <w:r w:rsidR="00673B0B" w:rsidRPr="00551612">
        <w:t xml:space="preserve"> https://www.premiopaesaggio</w:t>
      </w:r>
      <w:r w:rsidR="00551612" w:rsidRPr="00551612">
        <w:t>.c</w:t>
      </w:r>
      <w:r w:rsidR="00673B0B" w:rsidRPr="00551612">
        <w:t>ultur</w:t>
      </w:r>
      <w:r w:rsidR="0031779E" w:rsidRPr="00551612">
        <w:t>a.gov</w:t>
      </w:r>
      <w:r w:rsidR="00673B0B" w:rsidRPr="00551612">
        <w:t xml:space="preserve">.it/registrazione/ </w:t>
      </w:r>
    </w:p>
    <w:p w14:paraId="7F3F0C33" w14:textId="0E4CCBDF" w:rsidR="002F0BE6" w:rsidRPr="00551612" w:rsidRDefault="002F0BE6">
      <w:pPr>
        <w:pStyle w:val="Standard"/>
        <w:jc w:val="both"/>
      </w:pPr>
    </w:p>
    <w:p w14:paraId="2CA17301" w14:textId="6433269A" w:rsidR="001C291C" w:rsidRPr="00551612" w:rsidRDefault="00A14A69">
      <w:pPr>
        <w:pStyle w:val="Standard"/>
        <w:jc w:val="both"/>
      </w:pPr>
      <w:r w:rsidRPr="00551612">
        <w:t>La partecipazione prevede la trasmissione via web dei dati e delle informazioni riguardanti il progetto, accedendo</w:t>
      </w:r>
      <w:r w:rsidR="0059098D" w:rsidRPr="00551612">
        <w:t xml:space="preserve"> al sito </w:t>
      </w:r>
      <w:r w:rsidRPr="00551612">
        <w:t>e compilando tutti i campi del Formulario (di seguito si riporta il fac-simile) predisposto dal Consiglio d’Europa</w:t>
      </w:r>
      <w:r w:rsidR="008312BB" w:rsidRPr="00551612">
        <w:t>, integrato da alcun</w:t>
      </w:r>
      <w:r w:rsidR="00DA48FD" w:rsidRPr="00551612">
        <w:t xml:space="preserve">i campi </w:t>
      </w:r>
      <w:r w:rsidR="008312BB" w:rsidRPr="00551612">
        <w:t>aggiuntiv</w:t>
      </w:r>
      <w:r w:rsidR="00DA48FD" w:rsidRPr="00551612">
        <w:t>i ritenuti utili ai fini della selezione nazionale</w:t>
      </w:r>
      <w:r w:rsidRPr="00551612">
        <w:t>.</w:t>
      </w:r>
    </w:p>
    <w:p w14:paraId="48C5BA3D" w14:textId="77777777" w:rsidR="001C291C" w:rsidRPr="00551612" w:rsidRDefault="00A14A69">
      <w:pPr>
        <w:pStyle w:val="Standard"/>
        <w:jc w:val="both"/>
      </w:pPr>
      <w:r w:rsidRPr="00551612">
        <w:t>Il proponente deve:</w:t>
      </w:r>
    </w:p>
    <w:p w14:paraId="64869DEF" w14:textId="77777777" w:rsidR="001C291C" w:rsidRPr="00551612" w:rsidRDefault="00A14A69" w:rsidP="00D67B91">
      <w:pPr>
        <w:pStyle w:val="Standard"/>
        <w:ind w:left="284" w:hanging="284"/>
        <w:jc w:val="both"/>
      </w:pPr>
      <w:r w:rsidRPr="00551612">
        <w:t xml:space="preserve">1. caricare dati, testi, foto e video del progetto, così come organizzati nel formulario, oltre a un </w:t>
      </w:r>
      <w:r w:rsidRPr="00551612">
        <w:rPr>
          <w:i/>
        </w:rPr>
        <w:t>abstract</w:t>
      </w:r>
      <w:r w:rsidRPr="00551612">
        <w:t xml:space="preserve"> di max. 2000 battute, riassuntivo delle informazioni essenziali e corredato da un’immagine chiave;</w:t>
      </w:r>
    </w:p>
    <w:p w14:paraId="1B65C99F" w14:textId="1336669C" w:rsidR="001C291C" w:rsidRPr="00551612" w:rsidRDefault="00A14A69" w:rsidP="00D67B91">
      <w:pPr>
        <w:pStyle w:val="Standard"/>
        <w:ind w:left="284" w:hanging="284"/>
        <w:jc w:val="both"/>
      </w:pPr>
      <w:r w:rsidRPr="00551612">
        <w:t>2. espletare le formalità richieste dalla normativa sulla privacy;</w:t>
      </w:r>
    </w:p>
    <w:p w14:paraId="2AF48C8A" w14:textId="1AA2261C" w:rsidR="001C291C" w:rsidRPr="00551612" w:rsidRDefault="00D67B91" w:rsidP="00D67B91">
      <w:pPr>
        <w:pStyle w:val="Standard"/>
        <w:ind w:left="284" w:hanging="284"/>
        <w:jc w:val="both"/>
      </w:pPr>
      <w:r w:rsidRPr="00551612">
        <w:t xml:space="preserve">3. allegare </w:t>
      </w:r>
      <w:r w:rsidR="00A14A69" w:rsidRPr="00551612">
        <w:t xml:space="preserve">una </w:t>
      </w:r>
      <w:bookmarkStart w:id="1" w:name="_Hlk46841479"/>
      <w:r w:rsidR="00A14A69" w:rsidRPr="00551612">
        <w:t>liberatoria per l’utilizzo da parte del Consiglio d’Europa e del Ministero della documentazione trasmessa</w:t>
      </w:r>
      <w:bookmarkEnd w:id="1"/>
      <w:r w:rsidR="00A14A69" w:rsidRPr="00551612">
        <w:t xml:space="preserve">, ai fini della diffusione, divulgazione e pubblicizzazione della Convenzione Europea del Paesaggio. </w:t>
      </w:r>
    </w:p>
    <w:p w14:paraId="02C05152" w14:textId="5DA7AD82" w:rsidR="001C291C" w:rsidRPr="00551612" w:rsidRDefault="00A14A69">
      <w:pPr>
        <w:pStyle w:val="Standard"/>
        <w:jc w:val="both"/>
      </w:pPr>
      <w:r w:rsidRPr="00551612">
        <w:rPr>
          <w:u w:val="single"/>
        </w:rPr>
        <w:t xml:space="preserve">Alla conclusione di questi passaggi, salvate e trasmesse tutte le informazioni richieste, </w:t>
      </w:r>
      <w:r w:rsidR="0097316A" w:rsidRPr="00551612">
        <w:rPr>
          <w:u w:val="single"/>
        </w:rPr>
        <w:t xml:space="preserve">ai candidati sarà inviata una ricevuta </w:t>
      </w:r>
      <w:r w:rsidR="00D67B91" w:rsidRPr="00551612">
        <w:rPr>
          <w:u w:val="single"/>
        </w:rPr>
        <w:t>di attestazione</w:t>
      </w:r>
      <w:r w:rsidR="0097316A" w:rsidRPr="00551612">
        <w:rPr>
          <w:u w:val="single"/>
        </w:rPr>
        <w:t xml:space="preserve"> che </w:t>
      </w:r>
      <w:r w:rsidRPr="00551612">
        <w:rPr>
          <w:u w:val="single"/>
        </w:rPr>
        <w:t>la proposta di partecipazione</w:t>
      </w:r>
      <w:r w:rsidR="0097316A" w:rsidRPr="00551612">
        <w:rPr>
          <w:u w:val="single"/>
        </w:rPr>
        <w:t xml:space="preserve"> è stata </w:t>
      </w:r>
      <w:r w:rsidRPr="00551612">
        <w:rPr>
          <w:u w:val="single"/>
        </w:rPr>
        <w:t>formalmente accolta</w:t>
      </w:r>
      <w:r w:rsidRPr="00551612">
        <w:t>.</w:t>
      </w:r>
    </w:p>
    <w:p w14:paraId="26FC5955" w14:textId="77777777" w:rsidR="001C291C" w:rsidRPr="00551612" w:rsidRDefault="001C291C">
      <w:pPr>
        <w:pStyle w:val="Standard"/>
        <w:jc w:val="both"/>
      </w:pPr>
    </w:p>
    <w:p w14:paraId="39FBE19B" w14:textId="77777777" w:rsidR="001C291C" w:rsidRPr="00551612" w:rsidRDefault="00A14A69">
      <w:pPr>
        <w:pStyle w:val="Standard"/>
        <w:jc w:val="both"/>
      </w:pPr>
      <w:r w:rsidRPr="00551612">
        <w:rPr>
          <w:b/>
        </w:rPr>
        <w:t>5. Termini per la trasmissione della documentazione</w:t>
      </w:r>
    </w:p>
    <w:p w14:paraId="0F0ACBFB" w14:textId="505CA920" w:rsidR="001C291C" w:rsidRPr="00551612" w:rsidRDefault="00A14A69">
      <w:pPr>
        <w:pStyle w:val="Standard"/>
        <w:jc w:val="both"/>
      </w:pPr>
      <w:r w:rsidRPr="00551612">
        <w:t>L’invio telematico del</w:t>
      </w:r>
      <w:r w:rsidR="0097316A" w:rsidRPr="00551612">
        <w:t>la candidatura,</w:t>
      </w:r>
      <w:r w:rsidR="00D41497" w:rsidRPr="00551612">
        <w:t xml:space="preserve"> con il</w:t>
      </w:r>
      <w:r w:rsidRPr="00551612">
        <w:t xml:space="preserve"> Formulario, completo in tutte le sue parti e corredato della documentazione richiesta dovrà avvenire entro e non oltre il giorno </w:t>
      </w:r>
      <w:r w:rsidR="000065BB" w:rsidRPr="00551612">
        <w:rPr>
          <w:b/>
        </w:rPr>
        <w:t>21</w:t>
      </w:r>
      <w:r w:rsidRPr="00551612">
        <w:rPr>
          <w:b/>
        </w:rPr>
        <w:t xml:space="preserve"> </w:t>
      </w:r>
      <w:r w:rsidR="000065BB" w:rsidRPr="00551612">
        <w:rPr>
          <w:b/>
        </w:rPr>
        <w:t>novembre</w:t>
      </w:r>
      <w:r w:rsidRPr="00551612">
        <w:rPr>
          <w:b/>
        </w:rPr>
        <w:t xml:space="preserve"> 20</w:t>
      </w:r>
      <w:r w:rsidR="000065BB" w:rsidRPr="00551612">
        <w:rPr>
          <w:b/>
          <w:bCs/>
        </w:rPr>
        <w:t>25</w:t>
      </w:r>
      <w:r w:rsidRPr="00551612">
        <w:t>.</w:t>
      </w:r>
    </w:p>
    <w:p w14:paraId="2C401967" w14:textId="77777777" w:rsidR="001C291C" w:rsidRPr="00551612" w:rsidRDefault="00A14A69">
      <w:pPr>
        <w:pStyle w:val="Standard"/>
        <w:jc w:val="both"/>
      </w:pPr>
      <w:r w:rsidRPr="00551612">
        <w:t xml:space="preserve">Il Formulario è parte integrante della presente procedura e raccoglie le informazioni sul candidato, le caratteristiche generali, identificative e progettuali dell’intervento e le caratteristiche descrittive coerenti con i principi della Convenzione Europea e con i criteri enunciati nel regolamento del Premio: </w:t>
      </w:r>
      <w:r w:rsidRPr="00551612">
        <w:rPr>
          <w:b/>
          <w:u w:val="single"/>
        </w:rPr>
        <w:t>sviluppo sostenibile</w:t>
      </w:r>
      <w:r w:rsidRPr="00551612">
        <w:rPr>
          <w:b/>
        </w:rPr>
        <w:t xml:space="preserve">, </w:t>
      </w:r>
      <w:r w:rsidRPr="00551612">
        <w:rPr>
          <w:b/>
          <w:u w:val="single"/>
        </w:rPr>
        <w:t>esemplarità</w:t>
      </w:r>
      <w:r w:rsidRPr="00551612">
        <w:rPr>
          <w:b/>
        </w:rPr>
        <w:t xml:space="preserve">, </w:t>
      </w:r>
      <w:r w:rsidRPr="00551612">
        <w:rPr>
          <w:b/>
          <w:u w:val="single"/>
        </w:rPr>
        <w:t>partecipazione pubblica</w:t>
      </w:r>
      <w:r w:rsidRPr="00551612">
        <w:rPr>
          <w:b/>
        </w:rPr>
        <w:t xml:space="preserve"> e </w:t>
      </w:r>
      <w:r w:rsidRPr="00551612">
        <w:rPr>
          <w:b/>
          <w:u w:val="single"/>
        </w:rPr>
        <w:t>sensibilizzazione</w:t>
      </w:r>
      <w:r w:rsidRPr="00551612">
        <w:t>.</w:t>
      </w:r>
    </w:p>
    <w:p w14:paraId="321B4741" w14:textId="77777777" w:rsidR="001C291C" w:rsidRPr="00551612" w:rsidRDefault="001C291C">
      <w:pPr>
        <w:pStyle w:val="Standard"/>
        <w:jc w:val="both"/>
      </w:pPr>
    </w:p>
    <w:p w14:paraId="5B89635A" w14:textId="77777777" w:rsidR="001C291C" w:rsidRPr="00551612" w:rsidRDefault="00A14A69">
      <w:pPr>
        <w:pStyle w:val="Standard"/>
        <w:jc w:val="both"/>
      </w:pPr>
      <w:r w:rsidRPr="00551612">
        <w:rPr>
          <w:b/>
        </w:rPr>
        <w:t>6. Esclusioni</w:t>
      </w:r>
    </w:p>
    <w:p w14:paraId="40B54C43" w14:textId="06E119C8" w:rsidR="001C291C" w:rsidRPr="00551612" w:rsidRDefault="00A14A69">
      <w:pPr>
        <w:pStyle w:val="Standard"/>
        <w:jc w:val="both"/>
      </w:pPr>
      <w:r w:rsidRPr="00551612">
        <w:t>Gli elaborati ricevuti in difformità alle suddette indicazioni</w:t>
      </w:r>
      <w:r w:rsidR="0097316A" w:rsidRPr="00551612">
        <w:t>,</w:t>
      </w:r>
      <w:r w:rsidRPr="00551612">
        <w:t xml:space="preserve"> incompleti o presentati da soggetti privi dei requisiti richiesti non saranno presi in considerazione ai fini della selezione.</w:t>
      </w:r>
    </w:p>
    <w:p w14:paraId="063B74A5" w14:textId="57413263" w:rsidR="001C291C" w:rsidRPr="00551612" w:rsidRDefault="00A14A69">
      <w:pPr>
        <w:pStyle w:val="Standard"/>
        <w:jc w:val="both"/>
      </w:pPr>
      <w:r w:rsidRPr="00551612">
        <w:t>Per eventuali chiarimenti ed informazioni potrà essere contattata la Segreteria Tecnica al</w:t>
      </w:r>
      <w:r w:rsidR="00D41497" w:rsidRPr="00551612">
        <w:t>l’</w:t>
      </w:r>
      <w:r w:rsidR="008F3DCE" w:rsidRPr="00551612">
        <w:t xml:space="preserve">indirizzo </w:t>
      </w:r>
      <w:hyperlink r:id="rId9" w:history="1">
        <w:r w:rsidR="008F3DCE" w:rsidRPr="00551612">
          <w:rPr>
            <w:rStyle w:val="Collegamentoipertestuale"/>
            <w:color w:val="auto"/>
          </w:rPr>
          <w:t>premiopaesaggio@cultura.gov.it</w:t>
        </w:r>
      </w:hyperlink>
    </w:p>
    <w:p w14:paraId="31F68A4D" w14:textId="6CBFEA11" w:rsidR="001C291C" w:rsidRPr="00551612" w:rsidRDefault="00D83680">
      <w:pPr>
        <w:pStyle w:val="Standard"/>
        <w:jc w:val="both"/>
      </w:pPr>
      <w:r w:rsidRPr="00551612">
        <w:t>Le informazioni relative alla</w:t>
      </w:r>
      <w:r w:rsidR="00A14A69" w:rsidRPr="00551612">
        <w:t xml:space="preserve"> procedura sopra descritta </w:t>
      </w:r>
      <w:r w:rsidRPr="00551612">
        <w:t>sono pubblicate</w:t>
      </w:r>
      <w:r w:rsidR="00A14A69" w:rsidRPr="00551612">
        <w:t xml:space="preserve"> </w:t>
      </w:r>
      <w:r w:rsidR="00D41497" w:rsidRPr="00551612">
        <w:t>sul</w:t>
      </w:r>
      <w:r w:rsidR="00A14A69" w:rsidRPr="00551612">
        <w:t xml:space="preserve"> sito </w:t>
      </w:r>
      <w:r w:rsidR="00A14A69" w:rsidRPr="00551612">
        <w:rPr>
          <w:u w:val="single"/>
        </w:rPr>
        <w:t>www.premiopaesaggio.</w:t>
      </w:r>
      <w:r w:rsidR="0031779E" w:rsidRPr="00551612">
        <w:rPr>
          <w:u w:val="single"/>
        </w:rPr>
        <w:t>cultura.gov</w:t>
      </w:r>
      <w:r w:rsidR="00A14A69" w:rsidRPr="00551612">
        <w:rPr>
          <w:u w:val="single"/>
        </w:rPr>
        <w:t>.it</w:t>
      </w:r>
      <w:r w:rsidR="00A14A69" w:rsidRPr="00551612">
        <w:t>, consultabile anche per acquisire ulteriori indicazioni utili ai fini della compilazione del Formulario.</w:t>
      </w:r>
    </w:p>
    <w:p w14:paraId="5A2473D4" w14:textId="77777777" w:rsidR="001C291C" w:rsidRPr="00551612" w:rsidRDefault="001C291C">
      <w:pPr>
        <w:pStyle w:val="Standard"/>
        <w:jc w:val="both"/>
      </w:pPr>
    </w:p>
    <w:p w14:paraId="437C6D46" w14:textId="77777777" w:rsidR="001C291C" w:rsidRPr="00551612" w:rsidRDefault="00A14A69">
      <w:pPr>
        <w:pStyle w:val="Standard"/>
        <w:jc w:val="both"/>
      </w:pPr>
      <w:r w:rsidRPr="00551612">
        <w:rPr>
          <w:b/>
        </w:rPr>
        <w:t>7. Commissione esaminatrice</w:t>
      </w:r>
    </w:p>
    <w:p w14:paraId="1778E76E" w14:textId="5A79F9CF" w:rsidR="001C291C" w:rsidRPr="00551612" w:rsidRDefault="00A14A69">
      <w:pPr>
        <w:pStyle w:val="Standard"/>
        <w:jc w:val="both"/>
      </w:pPr>
      <w:r w:rsidRPr="00551612">
        <w:t xml:space="preserve">La Commissione che esaminerà le proposte pervenute è nominata con decreto </w:t>
      </w:r>
      <w:r w:rsidR="00D83680" w:rsidRPr="00551612">
        <w:t xml:space="preserve">direttoriale </w:t>
      </w:r>
      <w:r w:rsidR="008312BB" w:rsidRPr="00551612">
        <w:t xml:space="preserve">DG ABAP </w:t>
      </w:r>
      <w:r w:rsidRPr="00551612">
        <w:t>ed è costituita da un numero dispari di componenti scelti tra professionalità interne al Ministero e figure di rilievo che si sono distinte nel campo della cultura del paesaggio.</w:t>
      </w:r>
    </w:p>
    <w:p w14:paraId="14532800" w14:textId="09F16899" w:rsidR="001C291C" w:rsidRPr="00551612" w:rsidRDefault="00A14A69">
      <w:pPr>
        <w:pStyle w:val="Standard"/>
        <w:jc w:val="both"/>
      </w:pPr>
      <w:r w:rsidRPr="00551612">
        <w:t>La selezione sarà operata sulla base dei Criteri di attribuzione del Premio del paesaggio del Consiglio d’Europa, contenuti nell’allegato al Regolamento del Premio, e sarà articolata in due fasi: nella prima si esamineranno le proposte pervenute con una preselezione di almeno 10 candidature. Nella fase successiva si individuerà, tra i progetti selezionati, la candidatura che verrà presentata dall’Italia al Consiglio d’Europa per la partecipazione al Premio</w:t>
      </w:r>
      <w:r w:rsidR="0097316A" w:rsidRPr="00551612">
        <w:t>,</w:t>
      </w:r>
      <w:r w:rsidRPr="00551612">
        <w:t xml:space="preserve"> che sarà anche</w:t>
      </w:r>
      <w:r w:rsidR="0097316A" w:rsidRPr="00551612">
        <w:t xml:space="preserve"> </w:t>
      </w:r>
      <w:r w:rsidRPr="00551612">
        <w:t xml:space="preserve">il progetto vincitore del Premio nazionale del Paesaggio. Gli ulteriori progetti selezionati saranno oggetto di </w:t>
      </w:r>
      <w:r w:rsidR="0097316A" w:rsidRPr="00551612">
        <w:t xml:space="preserve">menzioni o altri </w:t>
      </w:r>
      <w:r w:rsidR="0097316A" w:rsidRPr="00551612">
        <w:lastRenderedPageBreak/>
        <w:t>riconoscimenti</w:t>
      </w:r>
      <w:r w:rsidRPr="00551612">
        <w:t>. Le decisioni della Commissione, nonché le sue metodologie di lavoro, sono inappellabili e insindacabili.</w:t>
      </w:r>
    </w:p>
    <w:p w14:paraId="553254F3" w14:textId="77777777" w:rsidR="001C291C" w:rsidRPr="00551612" w:rsidRDefault="001C291C">
      <w:pPr>
        <w:pStyle w:val="Standard"/>
        <w:jc w:val="both"/>
      </w:pPr>
    </w:p>
    <w:p w14:paraId="06F1DD06" w14:textId="77777777" w:rsidR="001C291C" w:rsidRPr="00551612" w:rsidRDefault="00A14A69">
      <w:pPr>
        <w:pStyle w:val="Standard"/>
        <w:jc w:val="both"/>
      </w:pPr>
      <w:r w:rsidRPr="00551612">
        <w:rPr>
          <w:b/>
        </w:rPr>
        <w:t>8. Adempimenti del concorrente selezionato</w:t>
      </w:r>
    </w:p>
    <w:p w14:paraId="07B8F47E" w14:textId="783B41B6" w:rsidR="001C291C" w:rsidRPr="00551612" w:rsidRDefault="00A14A69">
      <w:pPr>
        <w:pStyle w:val="Standard"/>
        <w:jc w:val="both"/>
      </w:pPr>
      <w:r w:rsidRPr="00551612">
        <w:t>Il Ministero darà tempestiva comunicazione dell’avvenuta selezione della candidatura all’interessato; il candidato dovrà produrre, entro i tempi che gli verranno indicati, oltre alla versione del Formulario tradotto in lingua francese o inglese, una documentazione, su supporto informatico (chiave USB), costituita dai seguenti materiali digitali pronti per la stampa, con didascalie in una delle due lingue prescelte, così come richiesto dal Regolamento del Premio:</w:t>
      </w:r>
    </w:p>
    <w:p w14:paraId="5D8839EC" w14:textId="2AE69678" w:rsidR="001C291C" w:rsidRPr="00551612" w:rsidRDefault="00A14A69" w:rsidP="00D67B91">
      <w:pPr>
        <w:pStyle w:val="Standard"/>
        <w:ind w:left="142"/>
        <w:jc w:val="both"/>
      </w:pPr>
      <w:r w:rsidRPr="00551612">
        <w:t xml:space="preserve">1) descrizione dell’intervento realizzato non superiore a </w:t>
      </w:r>
      <w:r w:rsidR="00D72A19" w:rsidRPr="00551612">
        <w:t>20</w:t>
      </w:r>
      <w:r w:rsidRPr="00551612">
        <w:t xml:space="preserve"> cartelle in formato PDF;</w:t>
      </w:r>
    </w:p>
    <w:p w14:paraId="4E22FCC2" w14:textId="71A063BE" w:rsidR="001C291C" w:rsidRPr="00551612" w:rsidRDefault="00A14A69" w:rsidP="00D67B91">
      <w:pPr>
        <w:pStyle w:val="Standard"/>
        <w:ind w:left="142"/>
        <w:jc w:val="both"/>
      </w:pPr>
      <w:r w:rsidRPr="00551612">
        <w:t>2) fotografie (10 max.): in formato JPEG 350 dpi</w:t>
      </w:r>
      <w:r w:rsidR="00D67B91" w:rsidRPr="00551612">
        <w:t>;</w:t>
      </w:r>
    </w:p>
    <w:p w14:paraId="2F477924" w14:textId="77777777" w:rsidR="001C291C" w:rsidRPr="00551612" w:rsidRDefault="00A14A69" w:rsidP="00D67B91">
      <w:pPr>
        <w:pStyle w:val="Standard"/>
        <w:ind w:left="142"/>
        <w:jc w:val="both"/>
      </w:pPr>
      <w:r w:rsidRPr="00551612">
        <w:t>3) poster (2 max.) in formato PDF in alta definizione o JPEG 350 dpi;</w:t>
      </w:r>
    </w:p>
    <w:p w14:paraId="63FF2BAC" w14:textId="0A30FD87" w:rsidR="001C291C" w:rsidRPr="00551612" w:rsidRDefault="00A14A69" w:rsidP="00D67B91">
      <w:pPr>
        <w:pStyle w:val="Standard"/>
        <w:ind w:left="142"/>
        <w:jc w:val="both"/>
      </w:pPr>
      <w:r w:rsidRPr="00551612">
        <w:t xml:space="preserve">4) video della durata massima di </w:t>
      </w:r>
      <w:r w:rsidR="00D72A19" w:rsidRPr="00551612">
        <w:t>15 minuti</w:t>
      </w:r>
      <w:r w:rsidR="008F3DCE" w:rsidRPr="00551612">
        <w:t xml:space="preserve"> in formato mpeg 2</w:t>
      </w:r>
      <w:r w:rsidRPr="00551612">
        <w:t>.</w:t>
      </w:r>
    </w:p>
    <w:p w14:paraId="4F3B5E45" w14:textId="77777777" w:rsidR="001C291C" w:rsidRPr="00551612" w:rsidRDefault="00A14A69">
      <w:pPr>
        <w:pStyle w:val="Standard"/>
        <w:jc w:val="both"/>
      </w:pPr>
      <w:r w:rsidRPr="00551612">
        <w:rPr>
          <w:b/>
        </w:rPr>
        <w:t>Gli oneri economici per la realizzazione di tale documentazione non saranno sostenuti dal Ministero, che ne curerà comunque la supervisione e il successivo invio al Consiglio d’Europa nella forma indicata dal Regolamento del Premio</w:t>
      </w:r>
      <w:r w:rsidRPr="00551612">
        <w:t>.</w:t>
      </w:r>
    </w:p>
    <w:p w14:paraId="339C4F6A" w14:textId="77777777" w:rsidR="001C291C" w:rsidRPr="00551612" w:rsidRDefault="001C291C">
      <w:pPr>
        <w:pStyle w:val="Standard"/>
        <w:jc w:val="both"/>
      </w:pPr>
    </w:p>
    <w:p w14:paraId="0E9F60E4" w14:textId="77777777" w:rsidR="001C291C" w:rsidRPr="00551612" w:rsidRDefault="00A14A69">
      <w:pPr>
        <w:pStyle w:val="Standard"/>
        <w:jc w:val="both"/>
      </w:pPr>
      <w:r w:rsidRPr="00551612">
        <w:rPr>
          <w:b/>
        </w:rPr>
        <w:t>9. Inoltro della documentazione al Consiglio d’Europa</w:t>
      </w:r>
    </w:p>
    <w:p w14:paraId="1354B3F8" w14:textId="4BE46104" w:rsidR="001C291C" w:rsidRPr="00551612" w:rsidRDefault="00A14A69">
      <w:pPr>
        <w:pStyle w:val="Standard"/>
        <w:jc w:val="both"/>
      </w:pPr>
      <w:r w:rsidRPr="00551612">
        <w:t xml:space="preserve">L’invio al Consiglio d’Europa dei materiali relativi alla candidatura selezionata sarà effettuato a cura del </w:t>
      </w:r>
      <w:r w:rsidR="008F3DCE" w:rsidRPr="00551612">
        <w:t>Mi</w:t>
      </w:r>
      <w:r w:rsidR="005264DF" w:rsidRPr="00551612">
        <w:t>nistero</w:t>
      </w:r>
      <w:r w:rsidRPr="00551612">
        <w:t xml:space="preserve"> nella forma indicata dall’ art. 3, fase I del Regolamento del Premio.</w:t>
      </w:r>
    </w:p>
    <w:p w14:paraId="3388D9DB" w14:textId="77777777" w:rsidR="001C291C" w:rsidRPr="00551612" w:rsidRDefault="00A14A69">
      <w:pPr>
        <w:pStyle w:val="Standard"/>
        <w:jc w:val="both"/>
      </w:pPr>
      <w:r w:rsidRPr="00551612">
        <w:t>Il Ministero, qualora lo ritenesse necessario, si riserva di chiedere ulteriori materiali a completamento della documentazione presentata.</w:t>
      </w:r>
    </w:p>
    <w:p w14:paraId="241A7935" w14:textId="77777777" w:rsidR="001C291C" w:rsidRPr="00551612" w:rsidRDefault="001C291C">
      <w:pPr>
        <w:pStyle w:val="Standard"/>
        <w:jc w:val="both"/>
      </w:pPr>
    </w:p>
    <w:p w14:paraId="26A8A725" w14:textId="77777777" w:rsidR="001C291C" w:rsidRPr="00551612" w:rsidRDefault="00A14A69">
      <w:pPr>
        <w:pStyle w:val="Standard"/>
        <w:jc w:val="both"/>
      </w:pPr>
      <w:r w:rsidRPr="00551612">
        <w:rPr>
          <w:b/>
        </w:rPr>
        <w:t>10. Condizioni relative al materiale inviato</w:t>
      </w:r>
    </w:p>
    <w:p w14:paraId="2F20F575" w14:textId="77777777" w:rsidR="001C291C" w:rsidRPr="00551612" w:rsidRDefault="00A14A69">
      <w:pPr>
        <w:pStyle w:val="Standard"/>
        <w:jc w:val="both"/>
      </w:pPr>
      <w:r w:rsidRPr="00551612">
        <w:t>La paternità degli elaborati resta in capo ai candidati, che garantiscono in merito alla veridicità delle informazioni fornite e che non vengano lesi diritti di terzi. Il Ministero non risponde di eventuali dichiarazioni mendaci. I materiali eventualmente inviati non verranno restituiti.</w:t>
      </w:r>
    </w:p>
    <w:p w14:paraId="1E755A21" w14:textId="77777777" w:rsidR="001C291C" w:rsidRPr="00551612" w:rsidRDefault="00A14A69">
      <w:pPr>
        <w:pStyle w:val="Standard"/>
        <w:jc w:val="both"/>
      </w:pPr>
      <w:r w:rsidRPr="00551612">
        <w:t>Il Ministero si riserva il diritto di esporre gli elaborati, nonché di pubblicarli (anche su siti internet istituzionali) a scopi di promozione culturale, senza alcun onere nei confronti degli autori.</w:t>
      </w:r>
    </w:p>
    <w:p w14:paraId="170F688D" w14:textId="77777777" w:rsidR="001C291C" w:rsidRPr="00551612" w:rsidRDefault="00A14A69">
      <w:pPr>
        <w:pStyle w:val="Standard"/>
        <w:jc w:val="both"/>
      </w:pPr>
      <w:r w:rsidRPr="00551612">
        <w:t xml:space="preserve">Le immagini allegate agli elaborati di progetto dovranno essere pubblicabili e dunque libere da </w:t>
      </w:r>
      <w:r w:rsidRPr="00551612">
        <w:rPr>
          <w:i/>
        </w:rPr>
        <w:t>copyright</w:t>
      </w:r>
      <w:r w:rsidRPr="00551612">
        <w:t xml:space="preserve"> di terze parti.</w:t>
      </w:r>
    </w:p>
    <w:p w14:paraId="452AA46B" w14:textId="77777777" w:rsidR="001C291C" w:rsidRPr="00551612" w:rsidRDefault="001C291C">
      <w:pPr>
        <w:pStyle w:val="Standard"/>
        <w:jc w:val="both"/>
      </w:pPr>
    </w:p>
    <w:p w14:paraId="0FF26362" w14:textId="77777777" w:rsidR="001C291C" w:rsidRPr="00551612" w:rsidRDefault="00A14A69">
      <w:pPr>
        <w:pStyle w:val="Standard"/>
        <w:jc w:val="both"/>
      </w:pPr>
      <w:r w:rsidRPr="00551612">
        <w:rPr>
          <w:b/>
        </w:rPr>
        <w:t>11. Trattamento dei dati personali</w:t>
      </w:r>
    </w:p>
    <w:p w14:paraId="60DB5727" w14:textId="77777777" w:rsidR="001C291C" w:rsidRPr="00551612" w:rsidRDefault="00A14A69">
      <w:pPr>
        <w:pStyle w:val="Standard"/>
        <w:jc w:val="both"/>
      </w:pPr>
      <w:r w:rsidRPr="00551612">
        <w:t>Con riferimento alle disposizioni del Regolamento europeo in materia di protezione dei dati personali n. 679/2016, i dati personali forniti dai partecipanti saranno registrati e trattati esclusivamente per le finalità di gestione delle attività inerenti al Premio.</w:t>
      </w:r>
    </w:p>
    <w:p w14:paraId="59AB67FB" w14:textId="77777777" w:rsidR="001C291C" w:rsidRPr="00551612" w:rsidRDefault="00A14A69">
      <w:pPr>
        <w:pStyle w:val="Standard"/>
        <w:jc w:val="both"/>
      </w:pPr>
      <w:r w:rsidRPr="00551612">
        <w:t>Ai sensi dell’art. 13.2.b del suddetto decreto, gli interessati hanno diritto di accesso ai dati che ad essi si riferiscono e di richiedere la rettifica, aggiornamento, cancellazione dei dati erronei, incompleti o raccolti in termini non conformi alla legge.</w:t>
      </w:r>
    </w:p>
    <w:p w14:paraId="1FC0E8D8" w14:textId="4D25560A" w:rsidR="001C291C" w:rsidRPr="00551612" w:rsidRDefault="00A14A69">
      <w:pPr>
        <w:pStyle w:val="Standard"/>
        <w:jc w:val="both"/>
      </w:pPr>
      <w:r w:rsidRPr="00551612">
        <w:t>Il titolare del trat</w:t>
      </w:r>
      <w:r w:rsidR="008F3DCE" w:rsidRPr="00551612">
        <w:t>tamento dei dati è il Ministero della cultura</w:t>
      </w:r>
      <w:r w:rsidR="005264DF" w:rsidRPr="00551612">
        <w:t xml:space="preserve"> – Direzione g</w:t>
      </w:r>
      <w:r w:rsidRPr="00551612">
        <w:t>enerale</w:t>
      </w:r>
      <w:r w:rsidR="005264DF" w:rsidRPr="00551612">
        <w:t xml:space="preserve"> A</w:t>
      </w:r>
      <w:r w:rsidRPr="00551612">
        <w:t xml:space="preserve">rcheologia, </w:t>
      </w:r>
      <w:r w:rsidR="005264DF" w:rsidRPr="00551612">
        <w:t xml:space="preserve">belle arti e </w:t>
      </w:r>
      <w:r w:rsidRPr="00551612">
        <w:t>paesaggio - Via di S. Michele 22 – 00153 Roma.</w:t>
      </w:r>
    </w:p>
    <w:p w14:paraId="46B16615" w14:textId="77777777" w:rsidR="001C291C" w:rsidRDefault="001C291C">
      <w:pPr>
        <w:pStyle w:val="Standard"/>
      </w:pPr>
    </w:p>
    <w:p w14:paraId="1EA615A3" w14:textId="77777777" w:rsidR="001C291C" w:rsidRDefault="001C291C">
      <w:pPr>
        <w:pStyle w:val="Standard"/>
      </w:pPr>
    </w:p>
    <w:p w14:paraId="6498D82B" w14:textId="77777777" w:rsidR="001C291C" w:rsidRDefault="001C291C">
      <w:pPr>
        <w:pStyle w:val="Standard"/>
      </w:pPr>
    </w:p>
    <w:p w14:paraId="56A9CE2C" w14:textId="77777777" w:rsidR="001C291C" w:rsidRDefault="001C291C">
      <w:pPr>
        <w:pStyle w:val="Standard"/>
      </w:pPr>
    </w:p>
    <w:p w14:paraId="5462BEBF" w14:textId="77777777" w:rsidR="001C291C" w:rsidRDefault="001C291C">
      <w:pPr>
        <w:pStyle w:val="Standard"/>
      </w:pPr>
    </w:p>
    <w:p w14:paraId="6B3C884A" w14:textId="77777777" w:rsidR="001C291C" w:rsidRDefault="001C291C">
      <w:pPr>
        <w:pStyle w:val="Standard"/>
      </w:pPr>
    </w:p>
    <w:p w14:paraId="0C457619" w14:textId="77777777" w:rsidR="001C291C" w:rsidRDefault="001C291C">
      <w:pPr>
        <w:pStyle w:val="Standard"/>
      </w:pPr>
    </w:p>
    <w:p w14:paraId="5FD05042" w14:textId="77777777" w:rsidR="001C291C" w:rsidRDefault="001C291C">
      <w:pPr>
        <w:pStyle w:val="Standard"/>
      </w:pPr>
    </w:p>
    <w:p w14:paraId="55A3D023" w14:textId="77777777" w:rsidR="001C291C" w:rsidRDefault="001C291C">
      <w:pPr>
        <w:pStyle w:val="Standard"/>
      </w:pPr>
    </w:p>
    <w:p w14:paraId="0874B898" w14:textId="77777777" w:rsidR="001C291C" w:rsidRDefault="001C291C">
      <w:pPr>
        <w:pStyle w:val="Standard"/>
      </w:pPr>
    </w:p>
    <w:p w14:paraId="00DA4596" w14:textId="77777777" w:rsidR="001C291C" w:rsidRDefault="001C291C">
      <w:pPr>
        <w:pStyle w:val="Standard"/>
      </w:pPr>
    </w:p>
    <w:p w14:paraId="50AC3EF8" w14:textId="77777777" w:rsidR="001C291C" w:rsidRDefault="001C291C">
      <w:pPr>
        <w:pStyle w:val="Standard"/>
      </w:pPr>
    </w:p>
    <w:p w14:paraId="7AF881C3" w14:textId="77777777" w:rsidR="001C291C" w:rsidRDefault="001C291C">
      <w:pPr>
        <w:pStyle w:val="Standard"/>
      </w:pPr>
    </w:p>
    <w:p w14:paraId="2A97210F" w14:textId="77777777" w:rsidR="001C291C" w:rsidRDefault="001C291C">
      <w:pPr>
        <w:pStyle w:val="Standard"/>
      </w:pPr>
    </w:p>
    <w:p w14:paraId="02DC02D0" w14:textId="77777777" w:rsidR="001C291C" w:rsidRDefault="001C291C">
      <w:pPr>
        <w:pStyle w:val="Standard"/>
      </w:pPr>
    </w:p>
    <w:p w14:paraId="4D64882E" w14:textId="77777777" w:rsidR="001C291C" w:rsidRDefault="001C291C">
      <w:pPr>
        <w:pStyle w:val="Standard"/>
      </w:pPr>
    </w:p>
    <w:p w14:paraId="24C92368" w14:textId="77777777" w:rsidR="001C291C" w:rsidRDefault="001C291C">
      <w:pPr>
        <w:pStyle w:val="Standard"/>
      </w:pPr>
    </w:p>
    <w:p w14:paraId="53601D54" w14:textId="77777777" w:rsidR="001C291C" w:rsidRDefault="001C291C">
      <w:pPr>
        <w:pStyle w:val="Standard"/>
      </w:pPr>
    </w:p>
    <w:p w14:paraId="29520379" w14:textId="77777777" w:rsidR="001C291C" w:rsidRDefault="001C291C">
      <w:pPr>
        <w:pStyle w:val="Standard"/>
      </w:pPr>
    </w:p>
    <w:p w14:paraId="4A5BF845" w14:textId="77777777" w:rsidR="001C291C" w:rsidRDefault="001C291C">
      <w:pPr>
        <w:pStyle w:val="Standard"/>
      </w:pPr>
    </w:p>
    <w:p w14:paraId="239D8D5D" w14:textId="77777777" w:rsidR="001C291C" w:rsidRDefault="001C291C">
      <w:pPr>
        <w:pStyle w:val="Standard"/>
      </w:pPr>
    </w:p>
    <w:p w14:paraId="6E44F24A" w14:textId="77777777" w:rsidR="001C291C" w:rsidRDefault="001C291C">
      <w:pPr>
        <w:pStyle w:val="Standard"/>
      </w:pPr>
    </w:p>
    <w:p w14:paraId="660FE1FD" w14:textId="77777777" w:rsidR="001C291C" w:rsidRDefault="001C291C">
      <w:pPr>
        <w:pStyle w:val="Standard"/>
      </w:pPr>
    </w:p>
    <w:p w14:paraId="0A5D9056" w14:textId="77777777" w:rsidR="001C291C" w:rsidRDefault="001C291C">
      <w:pPr>
        <w:pStyle w:val="Standard"/>
      </w:pPr>
    </w:p>
    <w:p w14:paraId="4276FC86" w14:textId="77777777" w:rsidR="001C291C" w:rsidRDefault="001C291C">
      <w:pPr>
        <w:pStyle w:val="Standard"/>
      </w:pPr>
    </w:p>
    <w:p w14:paraId="69C26CE1" w14:textId="77777777" w:rsidR="001C291C" w:rsidRDefault="001C291C">
      <w:pPr>
        <w:pStyle w:val="Standard"/>
      </w:pPr>
    </w:p>
    <w:p w14:paraId="62D7E986" w14:textId="77777777" w:rsidR="001C291C" w:rsidRDefault="001C291C">
      <w:pPr>
        <w:pStyle w:val="Standard"/>
      </w:pPr>
    </w:p>
    <w:p w14:paraId="1026A834" w14:textId="77777777" w:rsidR="001C291C" w:rsidRDefault="00A14A69">
      <w:pPr>
        <w:pStyle w:val="Standard"/>
        <w:jc w:val="center"/>
      </w:pPr>
      <w:r>
        <w:rPr>
          <w:noProof/>
        </w:rPr>
        <w:drawing>
          <wp:inline distT="0" distB="0" distL="0" distR="0" wp14:anchorId="5623FC91" wp14:editId="3D9D1F17">
            <wp:extent cx="2981163" cy="1190521"/>
            <wp:effectExtent l="0" t="0" r="0" b="0"/>
            <wp:docPr id="6" name="Immagin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981163" cy="1190521"/>
                    </a:xfrm>
                    <a:prstGeom prst="rect">
                      <a:avLst/>
                    </a:prstGeom>
                    <a:noFill/>
                    <a:ln>
                      <a:noFill/>
                      <a:prstDash/>
                    </a:ln>
                  </pic:spPr>
                </pic:pic>
              </a:graphicData>
            </a:graphic>
          </wp:inline>
        </w:drawing>
      </w:r>
    </w:p>
    <w:p w14:paraId="360F834C" w14:textId="77777777" w:rsidR="001C291C" w:rsidRDefault="001C291C">
      <w:pPr>
        <w:pStyle w:val="Standard"/>
        <w:jc w:val="center"/>
        <w:rPr>
          <w:color w:val="000066"/>
          <w:lang w:val="en-GB" w:eastAsia="en-GB"/>
        </w:rPr>
      </w:pPr>
    </w:p>
    <w:p w14:paraId="0C2CBB20" w14:textId="77777777" w:rsidR="001C291C" w:rsidRDefault="001C291C">
      <w:pPr>
        <w:pStyle w:val="Standard"/>
        <w:jc w:val="center"/>
        <w:rPr>
          <w:color w:val="000066"/>
          <w:lang w:val="en-GB" w:eastAsia="en-GB"/>
        </w:rPr>
      </w:pPr>
    </w:p>
    <w:p w14:paraId="2B137D2A" w14:textId="77777777" w:rsidR="001C291C" w:rsidRDefault="001C291C">
      <w:pPr>
        <w:pStyle w:val="Standard"/>
        <w:jc w:val="center"/>
        <w:rPr>
          <w:color w:val="000066"/>
          <w:lang w:val="en-GB" w:eastAsia="en-GB"/>
        </w:rPr>
      </w:pPr>
    </w:p>
    <w:p w14:paraId="25B57320" w14:textId="77777777" w:rsidR="001C291C" w:rsidRDefault="001C291C">
      <w:pPr>
        <w:pStyle w:val="Standard"/>
        <w:jc w:val="center"/>
        <w:rPr>
          <w:color w:val="000066"/>
          <w:lang w:val="en-GB" w:eastAsia="en-GB"/>
        </w:rPr>
      </w:pPr>
    </w:p>
    <w:p w14:paraId="3D0E5550" w14:textId="77777777" w:rsidR="001C291C" w:rsidRDefault="001C291C">
      <w:pPr>
        <w:pStyle w:val="Standard"/>
        <w:jc w:val="center"/>
        <w:rPr>
          <w:color w:val="000066"/>
          <w:lang w:val="en-GB" w:eastAsia="en-GB"/>
        </w:rPr>
      </w:pPr>
    </w:p>
    <w:p w14:paraId="69EBAADD" w14:textId="77777777" w:rsidR="001C291C" w:rsidRDefault="001C291C">
      <w:pPr>
        <w:pStyle w:val="Standard"/>
        <w:jc w:val="center"/>
        <w:rPr>
          <w:color w:val="000066"/>
          <w:lang w:val="en-GB" w:eastAsia="en-GB"/>
        </w:rPr>
      </w:pPr>
    </w:p>
    <w:p w14:paraId="1106C118" w14:textId="77777777" w:rsidR="001C291C" w:rsidRDefault="001C291C">
      <w:pPr>
        <w:pStyle w:val="Standard"/>
        <w:jc w:val="center"/>
        <w:rPr>
          <w:color w:val="000066"/>
          <w:lang w:val="en-GB" w:eastAsia="en-GB"/>
        </w:rPr>
      </w:pPr>
    </w:p>
    <w:p w14:paraId="4B2A8345" w14:textId="77777777" w:rsidR="001C291C" w:rsidRDefault="001C291C">
      <w:pPr>
        <w:pStyle w:val="Standard"/>
        <w:shd w:val="clear" w:color="auto" w:fill="FFFFCC"/>
        <w:jc w:val="center"/>
        <w:rPr>
          <w:b/>
          <w:color w:val="000066"/>
          <w:sz w:val="32"/>
          <w:szCs w:val="32"/>
          <w:lang w:val="fr-FR" w:eastAsia="fr-FR"/>
        </w:rPr>
      </w:pPr>
    </w:p>
    <w:p w14:paraId="38FAC7D5" w14:textId="77777777" w:rsidR="001C291C" w:rsidRDefault="001C291C">
      <w:pPr>
        <w:pStyle w:val="Standard"/>
        <w:shd w:val="clear" w:color="auto" w:fill="FFFFCC"/>
        <w:jc w:val="center"/>
        <w:rPr>
          <w:b/>
          <w:color w:val="000066"/>
          <w:sz w:val="32"/>
          <w:szCs w:val="32"/>
          <w:lang w:val="fr-FR" w:eastAsia="fr-FR"/>
        </w:rPr>
      </w:pPr>
    </w:p>
    <w:p w14:paraId="07D10116" w14:textId="77777777" w:rsidR="001C291C" w:rsidRDefault="00A14A69">
      <w:pPr>
        <w:pStyle w:val="Standard"/>
        <w:shd w:val="clear" w:color="auto" w:fill="FFFFCC"/>
        <w:jc w:val="center"/>
      </w:pPr>
      <w:r>
        <w:rPr>
          <w:b/>
          <w:color w:val="000066"/>
          <w:sz w:val="28"/>
          <w:szCs w:val="28"/>
          <w:lang w:eastAsia="fr-FR"/>
        </w:rPr>
        <w:t>CONVENZIONE EUROPEA DEL PAESAGGIO</w:t>
      </w:r>
    </w:p>
    <w:p w14:paraId="78236023" w14:textId="77777777" w:rsidR="001C291C" w:rsidRDefault="001C291C">
      <w:pPr>
        <w:pStyle w:val="Standard"/>
        <w:shd w:val="clear" w:color="auto" w:fill="FFFFCC"/>
        <w:jc w:val="center"/>
        <w:rPr>
          <w:b/>
          <w:color w:val="000066"/>
          <w:sz w:val="28"/>
          <w:szCs w:val="28"/>
          <w:lang w:eastAsia="fr-FR"/>
        </w:rPr>
      </w:pPr>
    </w:p>
    <w:p w14:paraId="002C12EF" w14:textId="77777777" w:rsidR="001C291C" w:rsidRDefault="00A14A69">
      <w:pPr>
        <w:pStyle w:val="Standard"/>
        <w:shd w:val="clear" w:color="auto" w:fill="FFFFCC"/>
        <w:jc w:val="center"/>
      </w:pPr>
      <w:r>
        <w:rPr>
          <w:b/>
          <w:color w:val="000066"/>
          <w:sz w:val="28"/>
          <w:szCs w:val="28"/>
          <w:lang w:eastAsia="fr-FR"/>
        </w:rPr>
        <w:t>PREMIO DEL PAESAGGIO DEL CONSIGLIO D’EUROPA</w:t>
      </w:r>
    </w:p>
    <w:p w14:paraId="35DF03D0" w14:textId="77777777" w:rsidR="001C291C" w:rsidRDefault="001C291C">
      <w:pPr>
        <w:pStyle w:val="Standard"/>
        <w:shd w:val="clear" w:color="auto" w:fill="FFFFCC"/>
        <w:jc w:val="center"/>
        <w:rPr>
          <w:color w:val="000066"/>
          <w:sz w:val="28"/>
          <w:szCs w:val="28"/>
          <w:lang w:eastAsia="fr-FR"/>
        </w:rPr>
      </w:pPr>
    </w:p>
    <w:p w14:paraId="47A203C0" w14:textId="5B4437B8" w:rsidR="001C291C" w:rsidRPr="00551612" w:rsidRDefault="00D16FFD">
      <w:pPr>
        <w:pStyle w:val="Standard"/>
        <w:shd w:val="clear" w:color="auto" w:fill="FFFFCC"/>
        <w:jc w:val="center"/>
        <w:rPr>
          <w:b/>
          <w:i/>
          <w:color w:val="000066"/>
          <w:sz w:val="28"/>
          <w:szCs w:val="28"/>
          <w:lang w:eastAsia="fr-FR"/>
        </w:rPr>
      </w:pPr>
      <w:r w:rsidRPr="00551612">
        <w:rPr>
          <w:b/>
          <w:i/>
          <w:color w:val="000066"/>
          <w:sz w:val="28"/>
          <w:szCs w:val="28"/>
          <w:lang w:eastAsia="fr-FR"/>
        </w:rPr>
        <w:t>9</w:t>
      </w:r>
      <w:r w:rsidR="00A14A69" w:rsidRPr="00551612">
        <w:rPr>
          <w:b/>
          <w:i/>
          <w:color w:val="000066"/>
          <w:sz w:val="28"/>
          <w:szCs w:val="28"/>
          <w:vertAlign w:val="superscript"/>
          <w:lang w:eastAsia="fr-FR"/>
        </w:rPr>
        <w:t>a</w:t>
      </w:r>
      <w:r w:rsidR="00A14A69" w:rsidRPr="00551612">
        <w:rPr>
          <w:b/>
          <w:i/>
          <w:color w:val="000066"/>
          <w:sz w:val="28"/>
          <w:szCs w:val="28"/>
          <w:lang w:eastAsia="fr-FR"/>
        </w:rPr>
        <w:t xml:space="preserve"> Sessione – 202</w:t>
      </w:r>
      <w:r w:rsidRPr="00551612">
        <w:rPr>
          <w:b/>
          <w:i/>
          <w:color w:val="000066"/>
          <w:sz w:val="28"/>
          <w:szCs w:val="28"/>
          <w:lang w:eastAsia="fr-FR"/>
        </w:rPr>
        <w:t>5-2026</w:t>
      </w:r>
    </w:p>
    <w:p w14:paraId="2D76C607" w14:textId="77777777" w:rsidR="001C291C" w:rsidRDefault="001C291C">
      <w:pPr>
        <w:pStyle w:val="Standard"/>
        <w:shd w:val="clear" w:color="auto" w:fill="FFFFCC"/>
        <w:jc w:val="center"/>
        <w:rPr>
          <w:color w:val="000066"/>
          <w:sz w:val="28"/>
          <w:szCs w:val="28"/>
          <w:lang w:eastAsia="fr-FR"/>
        </w:rPr>
      </w:pPr>
    </w:p>
    <w:p w14:paraId="4097B5E3" w14:textId="77777777" w:rsidR="001C291C" w:rsidRDefault="00A14A69">
      <w:pPr>
        <w:pStyle w:val="Standard"/>
        <w:shd w:val="clear" w:color="auto" w:fill="FFFFCC"/>
        <w:jc w:val="center"/>
      </w:pPr>
      <w:r>
        <w:rPr>
          <w:color w:val="000066"/>
          <w:sz w:val="28"/>
          <w:szCs w:val="28"/>
          <w:lang w:eastAsia="fr-FR"/>
        </w:rPr>
        <w:t>FORMULARIO DI CANDIDATURA</w:t>
      </w:r>
    </w:p>
    <w:p w14:paraId="172999E9" w14:textId="77777777" w:rsidR="001C291C" w:rsidRDefault="001C291C">
      <w:pPr>
        <w:pStyle w:val="Standard"/>
        <w:shd w:val="clear" w:color="auto" w:fill="FFFFCC"/>
        <w:jc w:val="center"/>
        <w:rPr>
          <w:color w:val="000066"/>
          <w:sz w:val="32"/>
          <w:szCs w:val="32"/>
          <w:lang w:eastAsia="fr-FR"/>
        </w:rPr>
      </w:pPr>
    </w:p>
    <w:p w14:paraId="32024E52" w14:textId="77777777" w:rsidR="001C291C" w:rsidRDefault="001C291C">
      <w:pPr>
        <w:pStyle w:val="Standard"/>
        <w:shd w:val="clear" w:color="auto" w:fill="FFFFCC"/>
        <w:jc w:val="center"/>
        <w:rPr>
          <w:b/>
          <w:color w:val="000066"/>
          <w:sz w:val="32"/>
          <w:szCs w:val="32"/>
          <w:lang w:eastAsia="fr-FR"/>
        </w:rPr>
      </w:pPr>
    </w:p>
    <w:p w14:paraId="1D836EFE" w14:textId="77777777" w:rsidR="001C291C" w:rsidRDefault="001C291C">
      <w:pPr>
        <w:pStyle w:val="Standard"/>
        <w:rPr>
          <w:color w:val="000066"/>
          <w:lang w:eastAsia="fr-FR"/>
        </w:rPr>
      </w:pPr>
    </w:p>
    <w:p w14:paraId="5645B986" w14:textId="77777777" w:rsidR="001C291C" w:rsidRDefault="001C291C">
      <w:pPr>
        <w:pStyle w:val="Standard"/>
        <w:rPr>
          <w:color w:val="000066"/>
          <w:lang w:eastAsia="fr-FR"/>
        </w:rPr>
      </w:pPr>
    </w:p>
    <w:p w14:paraId="4BEB2CCF" w14:textId="77777777" w:rsidR="001C291C" w:rsidRDefault="001C291C">
      <w:pPr>
        <w:pStyle w:val="Standard"/>
        <w:jc w:val="both"/>
        <w:rPr>
          <w:color w:val="000066"/>
          <w:u w:val="single"/>
          <w:lang w:eastAsia="fr-FR"/>
        </w:rPr>
      </w:pPr>
    </w:p>
    <w:p w14:paraId="1822E6F4" w14:textId="77777777" w:rsidR="001C291C" w:rsidRDefault="001C291C">
      <w:pPr>
        <w:pStyle w:val="Standard"/>
        <w:pageBreakBefore/>
        <w:rPr>
          <w:color w:val="000066"/>
          <w:u w:val="single"/>
          <w:lang w:eastAsia="fr-FR"/>
        </w:rPr>
      </w:pPr>
    </w:p>
    <w:p w14:paraId="0E02EBBF" w14:textId="77777777" w:rsidR="001C291C" w:rsidRDefault="001C291C">
      <w:pPr>
        <w:pStyle w:val="Standard"/>
        <w:shd w:val="clear" w:color="auto" w:fill="FFFFCC"/>
        <w:jc w:val="center"/>
        <w:rPr>
          <w:caps/>
          <w:color w:val="000066"/>
          <w:u w:val="single"/>
          <w:lang w:eastAsia="fr-FR"/>
        </w:rPr>
      </w:pPr>
    </w:p>
    <w:p w14:paraId="211AAE58" w14:textId="77777777" w:rsidR="001C291C" w:rsidRDefault="00A14A69">
      <w:pPr>
        <w:pStyle w:val="Standard"/>
        <w:shd w:val="clear" w:color="auto" w:fill="FFFFCC"/>
        <w:jc w:val="center"/>
      </w:pPr>
      <w:r>
        <w:rPr>
          <w:b/>
          <w:caps/>
          <w:color w:val="000066"/>
          <w:lang w:eastAsia="fr-FR"/>
        </w:rPr>
        <w:t>I. Stato e dati riguardanti il soggetto proponente</w:t>
      </w:r>
    </w:p>
    <w:p w14:paraId="179F230A" w14:textId="77777777" w:rsidR="001C291C" w:rsidRDefault="001C291C">
      <w:pPr>
        <w:pStyle w:val="Standard"/>
        <w:shd w:val="clear" w:color="auto" w:fill="FFFFCC"/>
        <w:jc w:val="center"/>
        <w:rPr>
          <w:b/>
          <w:color w:val="000066"/>
          <w:lang w:eastAsia="fr-FR"/>
        </w:rPr>
      </w:pPr>
    </w:p>
    <w:p w14:paraId="744ED810" w14:textId="77777777" w:rsidR="00C93DEA" w:rsidRDefault="00C93DEA" w:rsidP="00C93DEA">
      <w:pPr>
        <w:pStyle w:val="Standard"/>
        <w:jc w:val="both"/>
      </w:pPr>
      <w:r>
        <w:rPr>
          <w:b/>
          <w:color w:val="000066"/>
          <w:lang w:val="fr-FR" w:eastAsia="fr-FR"/>
        </w:rPr>
        <w:t>1.</w:t>
      </w:r>
      <w:r>
        <w:rPr>
          <w:b/>
          <w:color w:val="000066"/>
          <w:lang w:val="fr-FR" w:eastAsia="fr-FR"/>
        </w:rPr>
        <w:tab/>
      </w:r>
      <w:r w:rsidRPr="00CE0C0C">
        <w:rPr>
          <w:b/>
          <w:color w:val="000066"/>
          <w:lang w:val="fr-FR" w:eastAsia="fr-FR"/>
        </w:rPr>
        <w:t>Stato</w:t>
      </w:r>
      <w:r>
        <w:rPr>
          <w:b/>
          <w:color w:val="000066"/>
          <w:lang w:val="fr-FR" w:eastAsia="fr-FR"/>
        </w:rPr>
        <w:tab/>
      </w:r>
    </w:p>
    <w:p w14:paraId="377DE88A" w14:textId="77777777" w:rsidR="00C93DEA" w:rsidRDefault="00C93DEA">
      <w:pPr>
        <w:pStyle w:val="Standard"/>
        <w:jc w:val="both"/>
        <w:rPr>
          <w:b/>
          <w:color w:val="000066"/>
          <w:lang w:eastAsia="fr-FR"/>
        </w:rPr>
      </w:pPr>
    </w:p>
    <w:tbl>
      <w:tblPr>
        <w:tblW w:w="4570" w:type="dxa"/>
        <w:tblInd w:w="-70" w:type="dxa"/>
        <w:tblLayout w:type="fixed"/>
        <w:tblCellMar>
          <w:left w:w="10" w:type="dxa"/>
          <w:right w:w="10" w:type="dxa"/>
        </w:tblCellMar>
        <w:tblLook w:val="04A0" w:firstRow="1" w:lastRow="0" w:firstColumn="1" w:lastColumn="0" w:noHBand="0" w:noVBand="1"/>
      </w:tblPr>
      <w:tblGrid>
        <w:gridCol w:w="4570"/>
      </w:tblGrid>
      <w:tr w:rsidR="001C291C" w14:paraId="0F47E4C9" w14:textId="77777777">
        <w:trPr>
          <w:trHeight w:val="381"/>
        </w:trPr>
        <w:tc>
          <w:tcPr>
            <w:tcW w:w="457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0CBA363" w14:textId="77777777" w:rsidR="001C291C" w:rsidRDefault="00A14A69">
            <w:pPr>
              <w:pStyle w:val="Standard"/>
              <w:ind w:left="-180"/>
              <w:jc w:val="both"/>
            </w:pPr>
            <w:r>
              <w:rPr>
                <w:color w:val="000066"/>
                <w:lang w:eastAsia="fr-FR"/>
              </w:rPr>
              <w:t xml:space="preserve">                       ITALIA</w:t>
            </w:r>
          </w:p>
        </w:tc>
      </w:tr>
    </w:tbl>
    <w:p w14:paraId="59A33826" w14:textId="77777777" w:rsidR="001C291C" w:rsidRDefault="001C291C" w:rsidP="00C93DEA">
      <w:pPr>
        <w:pStyle w:val="Standard"/>
        <w:jc w:val="both"/>
        <w:rPr>
          <w:color w:val="000066"/>
          <w:lang w:val="fr-FR" w:eastAsia="fr-FR"/>
        </w:rPr>
      </w:pPr>
    </w:p>
    <w:p w14:paraId="65ADE7EA" w14:textId="77777777" w:rsidR="001C291C" w:rsidRDefault="001C291C">
      <w:pPr>
        <w:pStyle w:val="Standard"/>
        <w:ind w:left="360"/>
        <w:jc w:val="both"/>
        <w:rPr>
          <w:color w:val="000066"/>
          <w:lang w:val="fr-FR" w:eastAsia="fr-FR"/>
        </w:rPr>
      </w:pPr>
    </w:p>
    <w:tbl>
      <w:tblPr>
        <w:tblW w:w="4500" w:type="dxa"/>
        <w:tblInd w:w="-108" w:type="dxa"/>
        <w:tblLayout w:type="fixed"/>
        <w:tblCellMar>
          <w:left w:w="10" w:type="dxa"/>
          <w:right w:w="10" w:type="dxa"/>
        </w:tblCellMar>
        <w:tblLook w:val="04A0" w:firstRow="1" w:lastRow="0" w:firstColumn="1" w:lastColumn="0" w:noHBand="0" w:noVBand="1"/>
      </w:tblPr>
      <w:tblGrid>
        <w:gridCol w:w="4500"/>
      </w:tblGrid>
      <w:tr w:rsidR="001C291C" w14:paraId="2EA8267E"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A6F23E" w14:textId="49D6781E" w:rsidR="001C291C" w:rsidRDefault="00A14A69" w:rsidP="00D72A19">
            <w:pPr>
              <w:pStyle w:val="Standard"/>
              <w:jc w:val="both"/>
            </w:pPr>
            <w:r>
              <w:rPr>
                <w:color w:val="000066"/>
                <w:lang w:eastAsia="fr-FR"/>
              </w:rPr>
              <w:t xml:space="preserve">MINISTERO </w:t>
            </w:r>
            <w:r w:rsidR="00D72A19">
              <w:rPr>
                <w:color w:val="000066"/>
                <w:lang w:eastAsia="fr-FR"/>
              </w:rPr>
              <w:t>DELLA CULTURA</w:t>
            </w:r>
          </w:p>
        </w:tc>
      </w:tr>
      <w:tr w:rsidR="001C291C" w14:paraId="6A53B4F9"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D96DD1" w14:textId="77777777" w:rsidR="001C291C" w:rsidRDefault="001C291C">
            <w:pPr>
              <w:pStyle w:val="Standard"/>
              <w:jc w:val="both"/>
              <w:rPr>
                <w:color w:val="000066"/>
                <w:lang w:eastAsia="fr-FR"/>
              </w:rPr>
            </w:pPr>
          </w:p>
          <w:p w14:paraId="4756ADB0" w14:textId="77777777" w:rsidR="001C291C" w:rsidRDefault="00A14A69">
            <w:pPr>
              <w:pStyle w:val="Standard"/>
              <w:jc w:val="both"/>
            </w:pPr>
            <w:r>
              <w:rPr>
                <w:color w:val="000066"/>
                <w:lang w:eastAsia="fr-FR"/>
              </w:rPr>
              <w:t>(Compilazione a cura del Ministero)</w:t>
            </w:r>
          </w:p>
          <w:p w14:paraId="63520CB5" w14:textId="77777777" w:rsidR="001C291C" w:rsidRDefault="001C291C">
            <w:pPr>
              <w:pStyle w:val="Standard"/>
              <w:jc w:val="both"/>
              <w:rPr>
                <w:color w:val="000066"/>
                <w:lang w:eastAsia="fr-FR"/>
              </w:rPr>
            </w:pPr>
          </w:p>
          <w:p w14:paraId="5DBE5870" w14:textId="77777777" w:rsidR="001C291C" w:rsidRDefault="001C291C">
            <w:pPr>
              <w:pStyle w:val="Standard"/>
              <w:jc w:val="both"/>
              <w:rPr>
                <w:color w:val="000066"/>
                <w:lang w:eastAsia="fr-FR"/>
              </w:rPr>
            </w:pPr>
          </w:p>
        </w:tc>
      </w:tr>
      <w:tr w:rsidR="001C291C" w14:paraId="78084FCF"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52B111" w14:textId="77777777" w:rsidR="001C291C" w:rsidRDefault="00A14A69">
            <w:pPr>
              <w:pStyle w:val="Standard"/>
              <w:jc w:val="both"/>
            </w:pPr>
            <w:r>
              <w:rPr>
                <w:color w:val="000066"/>
                <w:lang w:eastAsia="fr-FR"/>
              </w:rPr>
              <w:t>(Compilazione a cura del Ministero)</w:t>
            </w:r>
          </w:p>
          <w:p w14:paraId="075F8F47" w14:textId="77777777" w:rsidR="001C291C" w:rsidRDefault="001C291C">
            <w:pPr>
              <w:pStyle w:val="Standard"/>
              <w:jc w:val="both"/>
              <w:rPr>
                <w:color w:val="000066"/>
                <w:lang w:eastAsia="fr-FR"/>
              </w:rPr>
            </w:pPr>
          </w:p>
        </w:tc>
      </w:tr>
      <w:tr w:rsidR="001C291C" w14:paraId="429BD535"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EAC12A" w14:textId="77777777" w:rsidR="001C291C" w:rsidRDefault="001C291C">
            <w:pPr>
              <w:pStyle w:val="Standard"/>
              <w:jc w:val="both"/>
              <w:rPr>
                <w:color w:val="000066"/>
                <w:lang w:eastAsia="fr-FR"/>
              </w:rPr>
            </w:pPr>
          </w:p>
          <w:p w14:paraId="560169F5" w14:textId="77777777" w:rsidR="001C291C" w:rsidRDefault="00A14A69">
            <w:pPr>
              <w:pStyle w:val="Standard"/>
              <w:jc w:val="both"/>
            </w:pPr>
            <w:r>
              <w:rPr>
                <w:color w:val="000066"/>
                <w:lang w:eastAsia="fr-FR"/>
              </w:rPr>
              <w:t>(Compilazione a cura del Ministero)</w:t>
            </w:r>
          </w:p>
          <w:p w14:paraId="0F4AC608" w14:textId="77777777" w:rsidR="001C291C" w:rsidRDefault="001C291C">
            <w:pPr>
              <w:pStyle w:val="Standard"/>
              <w:jc w:val="both"/>
              <w:rPr>
                <w:color w:val="000066"/>
                <w:lang w:eastAsia="fr-FR"/>
              </w:rPr>
            </w:pPr>
          </w:p>
        </w:tc>
      </w:tr>
    </w:tbl>
    <w:p w14:paraId="6F4F23D9" w14:textId="0CFF663C" w:rsidR="00C93DEA" w:rsidRDefault="00C93DEA" w:rsidP="00C93DEA">
      <w:pPr>
        <w:pStyle w:val="Standard"/>
        <w:jc w:val="both"/>
        <w:rPr>
          <w:b/>
          <w:color w:val="000066"/>
          <w:lang w:eastAsia="fr-FR"/>
        </w:rPr>
      </w:pPr>
    </w:p>
    <w:p w14:paraId="14E4EFC8" w14:textId="77777777" w:rsidR="002A110F" w:rsidRDefault="00C93DEA" w:rsidP="002A110F">
      <w:pPr>
        <w:pStyle w:val="Standard"/>
        <w:jc w:val="both"/>
        <w:rPr>
          <w:b/>
          <w:color w:val="000066"/>
          <w:lang w:eastAsia="fr-FR"/>
        </w:rPr>
      </w:pPr>
      <w:r>
        <w:rPr>
          <w:b/>
          <w:color w:val="000066"/>
          <w:lang w:eastAsia="fr-FR"/>
        </w:rPr>
        <w:t>2.</w:t>
      </w:r>
      <w:r>
        <w:rPr>
          <w:b/>
          <w:color w:val="000066"/>
          <w:lang w:eastAsia="fr-FR"/>
        </w:rPr>
        <w:tab/>
        <w:t xml:space="preserve">Candidato </w:t>
      </w:r>
    </w:p>
    <w:p w14:paraId="7906B9BA" w14:textId="2106973E" w:rsidR="001C291C" w:rsidRPr="002A110F" w:rsidRDefault="00C93DEA" w:rsidP="002A110F">
      <w:pPr>
        <w:pStyle w:val="Standard"/>
        <w:jc w:val="both"/>
      </w:pPr>
      <w:r w:rsidRPr="00D96D13">
        <w:rPr>
          <w:i/>
          <w:color w:val="000066"/>
          <w:lang w:eastAsia="fr-FR"/>
        </w:rPr>
        <w:t>Nome</w:t>
      </w:r>
      <w:r w:rsidRPr="00D96D13">
        <w:rPr>
          <w:i/>
          <w:lang w:eastAsia="fr-FR"/>
        </w:rPr>
        <w:t xml:space="preserve"> della </w:t>
      </w:r>
      <w:r w:rsidRPr="00D96D13">
        <w:rPr>
          <w:i/>
          <w:color w:val="000066"/>
          <w:lang w:eastAsia="fr-FR"/>
        </w:rPr>
        <w:t>o delle</w:t>
      </w:r>
      <w:r>
        <w:t xml:space="preserve"> </w:t>
      </w:r>
      <w:r w:rsidRPr="00D96D13">
        <w:rPr>
          <w:i/>
          <w:color w:val="000066"/>
          <w:lang w:eastAsia="fr-FR"/>
        </w:rPr>
        <w:t>amministrazioni locali, regionali</w:t>
      </w:r>
      <w:r>
        <w:t xml:space="preserve"> </w:t>
      </w:r>
      <w:r w:rsidRPr="00D96D13">
        <w:rPr>
          <w:i/>
          <w:color w:val="000066"/>
          <w:lang w:eastAsia="fr-FR"/>
        </w:rPr>
        <w:t>o dell’ente del Terzo Settore</w:t>
      </w:r>
    </w:p>
    <w:tbl>
      <w:tblPr>
        <w:tblW w:w="4570" w:type="dxa"/>
        <w:tblInd w:w="-70" w:type="dxa"/>
        <w:tblLayout w:type="fixed"/>
        <w:tblCellMar>
          <w:left w:w="10" w:type="dxa"/>
          <w:right w:w="10" w:type="dxa"/>
        </w:tblCellMar>
        <w:tblLook w:val="04A0" w:firstRow="1" w:lastRow="0" w:firstColumn="1" w:lastColumn="0" w:noHBand="0" w:noVBand="1"/>
      </w:tblPr>
      <w:tblGrid>
        <w:gridCol w:w="4570"/>
      </w:tblGrid>
      <w:tr w:rsidR="001C291C" w14:paraId="0CC06FDA" w14:textId="77777777">
        <w:trPr>
          <w:trHeight w:val="381"/>
        </w:trPr>
        <w:tc>
          <w:tcPr>
            <w:tcW w:w="457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2100C9C" w14:textId="77777777" w:rsidR="001C291C" w:rsidRDefault="001C291C">
            <w:pPr>
              <w:pStyle w:val="Standard"/>
              <w:ind w:left="-180"/>
              <w:jc w:val="both"/>
              <w:rPr>
                <w:color w:val="000066"/>
                <w:lang w:eastAsia="fr-FR"/>
              </w:rPr>
            </w:pPr>
          </w:p>
        </w:tc>
      </w:tr>
    </w:tbl>
    <w:p w14:paraId="6F5D53D1" w14:textId="77777777" w:rsidR="00C93DEA" w:rsidRDefault="00C93DEA" w:rsidP="00C93DEA">
      <w:pPr>
        <w:pStyle w:val="Standard"/>
        <w:ind w:left="360"/>
        <w:jc w:val="both"/>
        <w:rPr>
          <w:b/>
          <w:color w:val="000066"/>
          <w:lang w:val="fr-FR" w:eastAsia="fr-FR"/>
        </w:rPr>
      </w:pPr>
    </w:p>
    <w:p w14:paraId="6527DB56" w14:textId="2DCF7F5C" w:rsidR="001C291C" w:rsidRPr="002A110F" w:rsidRDefault="00C93DEA" w:rsidP="002A110F">
      <w:pPr>
        <w:pStyle w:val="Standard"/>
        <w:ind w:left="360"/>
        <w:jc w:val="both"/>
      </w:pPr>
      <w:r>
        <w:rPr>
          <w:b/>
          <w:color w:val="000066"/>
          <w:lang w:val="fr-FR" w:eastAsia="fr-FR"/>
        </w:rPr>
        <w:t>Rappresentato da</w:t>
      </w:r>
      <w:r>
        <w:rPr>
          <w:b/>
          <w:color w:val="000066"/>
          <w:lang w:val="fr-FR" w:eastAsia="fr-FR"/>
        </w:rPr>
        <w:tab/>
      </w:r>
    </w:p>
    <w:tbl>
      <w:tblPr>
        <w:tblW w:w="4500" w:type="dxa"/>
        <w:tblInd w:w="-108" w:type="dxa"/>
        <w:tblLayout w:type="fixed"/>
        <w:tblCellMar>
          <w:left w:w="10" w:type="dxa"/>
          <w:right w:w="10" w:type="dxa"/>
        </w:tblCellMar>
        <w:tblLook w:val="04A0" w:firstRow="1" w:lastRow="0" w:firstColumn="1" w:lastColumn="0" w:noHBand="0" w:noVBand="1"/>
      </w:tblPr>
      <w:tblGrid>
        <w:gridCol w:w="4500"/>
      </w:tblGrid>
      <w:tr w:rsidR="001C291C" w14:paraId="0773C523"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1666D5" w14:textId="77777777" w:rsidR="001C291C" w:rsidRDefault="00A14A69">
            <w:pPr>
              <w:pStyle w:val="Standard"/>
              <w:jc w:val="both"/>
            </w:pPr>
            <w:r>
              <w:rPr>
                <w:color w:val="000066"/>
                <w:lang w:val="fr-FR" w:eastAsia="fr-FR"/>
              </w:rPr>
              <w:t>Sig. o Sig.ra</w:t>
            </w:r>
          </w:p>
        </w:tc>
      </w:tr>
      <w:tr w:rsidR="001C291C" w14:paraId="5DF0E754"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5E7553" w14:textId="77777777" w:rsidR="001C291C" w:rsidRDefault="001C291C">
            <w:pPr>
              <w:pStyle w:val="Standard"/>
              <w:jc w:val="both"/>
              <w:rPr>
                <w:color w:val="000066"/>
                <w:lang w:val="fr-FR" w:eastAsia="fr-FR"/>
              </w:rPr>
            </w:pPr>
          </w:p>
          <w:p w14:paraId="65C7F865" w14:textId="77777777" w:rsidR="001C291C" w:rsidRDefault="001C291C">
            <w:pPr>
              <w:pStyle w:val="Standard"/>
              <w:jc w:val="both"/>
              <w:rPr>
                <w:color w:val="000066"/>
                <w:lang w:val="fr-FR" w:eastAsia="fr-FR"/>
              </w:rPr>
            </w:pPr>
          </w:p>
          <w:p w14:paraId="439135A6" w14:textId="77777777" w:rsidR="001C291C" w:rsidRDefault="001C291C">
            <w:pPr>
              <w:pStyle w:val="Standard"/>
              <w:jc w:val="both"/>
              <w:rPr>
                <w:color w:val="000066"/>
                <w:lang w:val="fr-FR" w:eastAsia="fr-FR"/>
              </w:rPr>
            </w:pPr>
          </w:p>
          <w:p w14:paraId="34C3FDEB" w14:textId="77777777" w:rsidR="001C291C" w:rsidRDefault="001C291C">
            <w:pPr>
              <w:pStyle w:val="Standard"/>
              <w:jc w:val="both"/>
              <w:rPr>
                <w:color w:val="000066"/>
                <w:lang w:val="fr-FR" w:eastAsia="fr-FR"/>
              </w:rPr>
            </w:pPr>
          </w:p>
        </w:tc>
      </w:tr>
      <w:tr w:rsidR="001C291C" w14:paraId="72BF5BA1"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E75BE0" w14:textId="77777777" w:rsidR="001C291C" w:rsidRDefault="001C291C">
            <w:pPr>
              <w:pStyle w:val="Standard"/>
              <w:jc w:val="both"/>
              <w:rPr>
                <w:color w:val="000066"/>
                <w:lang w:val="fr-FR" w:eastAsia="fr-FR"/>
              </w:rPr>
            </w:pPr>
          </w:p>
          <w:p w14:paraId="2FBCA2D4" w14:textId="77777777" w:rsidR="001C291C" w:rsidRDefault="001C291C">
            <w:pPr>
              <w:pStyle w:val="Standard"/>
              <w:jc w:val="both"/>
              <w:rPr>
                <w:color w:val="000066"/>
                <w:lang w:val="fr-FR" w:eastAsia="fr-FR"/>
              </w:rPr>
            </w:pPr>
          </w:p>
        </w:tc>
      </w:tr>
      <w:tr w:rsidR="001C291C" w14:paraId="049480CD" w14:textId="77777777">
        <w:tc>
          <w:tcPr>
            <w:tcW w:w="45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2B2DAB" w14:textId="77777777" w:rsidR="001C291C" w:rsidRDefault="001C291C">
            <w:pPr>
              <w:pStyle w:val="Standard"/>
              <w:jc w:val="both"/>
              <w:rPr>
                <w:color w:val="000066"/>
                <w:lang w:val="fr-FR" w:eastAsia="fr-FR"/>
              </w:rPr>
            </w:pPr>
          </w:p>
          <w:p w14:paraId="3D83CE77" w14:textId="77777777" w:rsidR="001C291C" w:rsidRDefault="001C291C">
            <w:pPr>
              <w:pStyle w:val="Standard"/>
              <w:jc w:val="both"/>
              <w:rPr>
                <w:color w:val="000066"/>
                <w:lang w:val="fr-FR" w:eastAsia="fr-FR"/>
              </w:rPr>
            </w:pPr>
          </w:p>
        </w:tc>
      </w:tr>
    </w:tbl>
    <w:p w14:paraId="598F9ABB" w14:textId="77777777" w:rsidR="00D72A19" w:rsidRDefault="00A14A69">
      <w:pPr>
        <w:pStyle w:val="Standard"/>
        <w:ind w:left="360"/>
        <w:jc w:val="both"/>
        <w:rPr>
          <w:b/>
          <w:color w:val="000066"/>
          <w:lang w:val="fr-FR" w:eastAsia="fr-FR"/>
        </w:rPr>
      </w:pPr>
      <w:r>
        <w:rPr>
          <w:b/>
          <w:color w:val="000066"/>
          <w:lang w:val="fr-FR" w:eastAsia="fr-FR"/>
        </w:rPr>
        <w:tab/>
      </w:r>
    </w:p>
    <w:p w14:paraId="3EE20965" w14:textId="77777777" w:rsidR="001C291C" w:rsidRDefault="00A14A69" w:rsidP="00C93DEA">
      <w:pPr>
        <w:pStyle w:val="Standard"/>
        <w:jc w:val="both"/>
      </w:pPr>
      <w:r>
        <w:rPr>
          <w:color w:val="000066"/>
          <w:lang w:val="fr-FR" w:eastAsia="fr-FR"/>
        </w:rPr>
        <w:tab/>
      </w:r>
      <w:r>
        <w:rPr>
          <w:i/>
          <w:color w:val="000066"/>
          <w:lang w:val="fr-FR" w:eastAsia="fr-FR"/>
        </w:rPr>
        <w:t>Indirizzo:</w:t>
      </w:r>
    </w:p>
    <w:p w14:paraId="43B230C4" w14:textId="77777777" w:rsidR="001C291C" w:rsidRDefault="001C291C" w:rsidP="00C93DEA">
      <w:pPr>
        <w:pStyle w:val="Standard"/>
        <w:jc w:val="both"/>
        <w:rPr>
          <w:color w:val="000066"/>
          <w:lang w:val="fr-FR" w:eastAsia="fr-FR"/>
        </w:rPr>
      </w:pPr>
    </w:p>
    <w:p w14:paraId="2605B675" w14:textId="77777777" w:rsidR="001C291C" w:rsidRDefault="00A14A69">
      <w:pPr>
        <w:pStyle w:val="Standard"/>
        <w:ind w:left="360"/>
        <w:jc w:val="both"/>
      </w:pPr>
      <w:r>
        <w:rPr>
          <w:color w:val="000066"/>
          <w:lang w:val="fr-FR" w:eastAsia="fr-FR"/>
        </w:rPr>
        <w:tab/>
      </w:r>
      <w:r>
        <w:rPr>
          <w:i/>
          <w:color w:val="000066"/>
          <w:lang w:val="fr-FR" w:eastAsia="fr-FR"/>
        </w:rPr>
        <w:t>Telefono :</w:t>
      </w:r>
    </w:p>
    <w:p w14:paraId="44356585" w14:textId="77777777" w:rsidR="001C291C" w:rsidRDefault="001C291C">
      <w:pPr>
        <w:pStyle w:val="Standard"/>
        <w:ind w:left="360"/>
        <w:jc w:val="both"/>
        <w:rPr>
          <w:color w:val="000066"/>
          <w:lang w:val="fr-FR" w:eastAsia="fr-FR"/>
        </w:rPr>
      </w:pPr>
    </w:p>
    <w:p w14:paraId="4F846FF0" w14:textId="5182FD22" w:rsidR="001C291C" w:rsidRDefault="00A14A69">
      <w:pPr>
        <w:pStyle w:val="Standard"/>
        <w:ind w:left="360"/>
        <w:jc w:val="both"/>
      </w:pPr>
      <w:r>
        <w:rPr>
          <w:color w:val="000066"/>
          <w:lang w:val="fr-FR" w:eastAsia="fr-FR"/>
        </w:rPr>
        <w:tab/>
      </w:r>
      <w:r>
        <w:rPr>
          <w:i/>
          <w:color w:val="000066"/>
          <w:lang w:val="fr-FR" w:eastAsia="fr-FR"/>
        </w:rPr>
        <w:t>Mail</w:t>
      </w:r>
      <w:r w:rsidR="00C93DEA">
        <w:rPr>
          <w:i/>
          <w:color w:val="000066"/>
          <w:lang w:val="fr-FR" w:eastAsia="fr-FR"/>
        </w:rPr>
        <w:t> :</w:t>
      </w:r>
      <w:r>
        <w:rPr>
          <w:i/>
          <w:color w:val="000066"/>
          <w:lang w:val="fr-FR" w:eastAsia="fr-FR"/>
        </w:rPr>
        <w:t> </w:t>
      </w:r>
    </w:p>
    <w:p w14:paraId="26C7351D" w14:textId="77777777" w:rsidR="001C291C" w:rsidRDefault="001C291C">
      <w:pPr>
        <w:pStyle w:val="Standard"/>
        <w:pageBreakBefore/>
        <w:shd w:val="clear" w:color="auto" w:fill="FFFFCC"/>
        <w:jc w:val="center"/>
        <w:rPr>
          <w:caps/>
          <w:color w:val="000066"/>
          <w:u w:val="single"/>
          <w:lang w:val="fr-FR" w:eastAsia="fr-FR"/>
        </w:rPr>
      </w:pPr>
    </w:p>
    <w:p w14:paraId="434D54BB" w14:textId="77777777" w:rsidR="001C291C" w:rsidRDefault="00A14A69">
      <w:pPr>
        <w:pStyle w:val="Standard"/>
        <w:shd w:val="clear" w:color="auto" w:fill="FFFFCC"/>
        <w:jc w:val="center"/>
      </w:pPr>
      <w:r>
        <w:rPr>
          <w:b/>
          <w:caps/>
          <w:color w:val="000066"/>
          <w:lang w:val="fr-FR" w:eastAsia="fr-FR"/>
        </w:rPr>
        <w:t>II. PRESENTAZIONE Del PROGETTO</w:t>
      </w:r>
    </w:p>
    <w:p w14:paraId="08B85072" w14:textId="77777777" w:rsidR="001C291C" w:rsidRDefault="001C291C">
      <w:pPr>
        <w:pStyle w:val="Standard"/>
        <w:shd w:val="clear" w:color="auto" w:fill="FFFFCC"/>
        <w:jc w:val="center"/>
        <w:rPr>
          <w:b/>
          <w:color w:val="000066"/>
          <w:lang w:val="fr-FR" w:eastAsia="fr-FR"/>
        </w:rPr>
      </w:pPr>
    </w:p>
    <w:p w14:paraId="21F2D5F8" w14:textId="77777777" w:rsidR="001C291C" w:rsidRDefault="001C291C">
      <w:pPr>
        <w:pStyle w:val="Standard"/>
        <w:jc w:val="both"/>
        <w:rPr>
          <w:b/>
          <w:color w:val="000066"/>
          <w:lang w:val="fr-FR" w:eastAsia="fr-FR"/>
        </w:rPr>
      </w:pPr>
    </w:p>
    <w:p w14:paraId="20AD10AB" w14:textId="0C55ACA4" w:rsidR="002A110F" w:rsidRPr="002A110F" w:rsidRDefault="00A14A69">
      <w:pPr>
        <w:pStyle w:val="Standard"/>
        <w:jc w:val="both"/>
        <w:rPr>
          <w:b/>
          <w:color w:val="000066"/>
          <w:lang w:val="fr-FR" w:eastAsia="fr-FR"/>
        </w:rPr>
      </w:pPr>
      <w:r>
        <w:rPr>
          <w:b/>
          <w:color w:val="000066"/>
          <w:lang w:val="fr-FR" w:eastAsia="fr-FR"/>
        </w:rPr>
        <w:t>3.</w:t>
      </w:r>
      <w:r>
        <w:rPr>
          <w:b/>
          <w:color w:val="000066"/>
          <w:lang w:val="fr-FR" w:eastAsia="fr-FR"/>
        </w:rPr>
        <w:tab/>
        <w:t>Titolo del Progetto</w:t>
      </w:r>
    </w:p>
    <w:tbl>
      <w:tblPr>
        <w:tblW w:w="4320" w:type="dxa"/>
        <w:tblInd w:w="-70" w:type="dxa"/>
        <w:tblLayout w:type="fixed"/>
        <w:tblCellMar>
          <w:left w:w="10" w:type="dxa"/>
          <w:right w:w="10" w:type="dxa"/>
        </w:tblCellMar>
        <w:tblLook w:val="04A0" w:firstRow="1" w:lastRow="0" w:firstColumn="1" w:lastColumn="0" w:noHBand="0" w:noVBand="1"/>
      </w:tblPr>
      <w:tblGrid>
        <w:gridCol w:w="4320"/>
      </w:tblGrid>
      <w:tr w:rsidR="001C291C" w14:paraId="78E00D30" w14:textId="77777777">
        <w:trPr>
          <w:trHeight w:val="540"/>
        </w:trPr>
        <w:tc>
          <w:tcPr>
            <w:tcW w:w="43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1030A27" w14:textId="77777777" w:rsidR="001C291C" w:rsidRDefault="001C291C">
            <w:pPr>
              <w:pStyle w:val="Standard"/>
              <w:rPr>
                <w:color w:val="000066"/>
                <w:lang w:val="en-GB" w:eastAsia="fr-FR"/>
              </w:rPr>
            </w:pPr>
          </w:p>
          <w:p w14:paraId="2CA9604C" w14:textId="77777777" w:rsidR="001C291C" w:rsidRDefault="001C291C">
            <w:pPr>
              <w:pStyle w:val="Standard"/>
              <w:rPr>
                <w:color w:val="000066"/>
                <w:lang w:val="en-GB" w:eastAsia="fr-FR"/>
              </w:rPr>
            </w:pPr>
          </w:p>
        </w:tc>
      </w:tr>
    </w:tbl>
    <w:p w14:paraId="7AF57966" w14:textId="3097B615" w:rsidR="001C291C" w:rsidRDefault="001C291C">
      <w:pPr>
        <w:pStyle w:val="Standard"/>
        <w:jc w:val="both"/>
        <w:rPr>
          <w:i/>
          <w:color w:val="000066"/>
          <w:lang w:val="fr-FR" w:eastAsia="fr-FR"/>
        </w:rPr>
      </w:pPr>
    </w:p>
    <w:p w14:paraId="4730FDC6" w14:textId="77777777" w:rsidR="002A110F" w:rsidRDefault="002A110F">
      <w:pPr>
        <w:pStyle w:val="Standard"/>
        <w:jc w:val="both"/>
        <w:rPr>
          <w:b/>
          <w:color w:val="000066"/>
          <w:lang w:val="fr-FR" w:eastAsia="fr-FR"/>
        </w:rPr>
      </w:pPr>
    </w:p>
    <w:p w14:paraId="0912C838" w14:textId="4DCCB63E" w:rsidR="002A110F" w:rsidRPr="002A110F" w:rsidRDefault="00A14A69">
      <w:pPr>
        <w:pStyle w:val="Standard"/>
        <w:jc w:val="both"/>
        <w:rPr>
          <w:b/>
          <w:color w:val="000066"/>
          <w:lang w:val="fr-FR" w:eastAsia="fr-FR"/>
        </w:rPr>
      </w:pPr>
      <w:r>
        <w:rPr>
          <w:b/>
          <w:color w:val="000066"/>
          <w:lang w:val="fr-FR" w:eastAsia="fr-FR"/>
        </w:rPr>
        <w:t>4.</w:t>
      </w:r>
      <w:r>
        <w:rPr>
          <w:b/>
          <w:color w:val="000066"/>
          <w:lang w:val="fr-FR" w:eastAsia="fr-FR"/>
        </w:rPr>
        <w:tab/>
        <w:t>Localizzazione del Progetto</w:t>
      </w:r>
    </w:p>
    <w:tbl>
      <w:tblPr>
        <w:tblW w:w="4320" w:type="dxa"/>
        <w:tblInd w:w="-70" w:type="dxa"/>
        <w:tblLayout w:type="fixed"/>
        <w:tblCellMar>
          <w:left w:w="10" w:type="dxa"/>
          <w:right w:w="10" w:type="dxa"/>
        </w:tblCellMar>
        <w:tblLook w:val="04A0" w:firstRow="1" w:lastRow="0" w:firstColumn="1" w:lastColumn="0" w:noHBand="0" w:noVBand="1"/>
      </w:tblPr>
      <w:tblGrid>
        <w:gridCol w:w="4320"/>
      </w:tblGrid>
      <w:tr w:rsidR="001C291C" w14:paraId="66B41B8E" w14:textId="77777777">
        <w:trPr>
          <w:trHeight w:val="540"/>
        </w:trPr>
        <w:tc>
          <w:tcPr>
            <w:tcW w:w="43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46C4E7B" w14:textId="77777777" w:rsidR="001C291C" w:rsidRDefault="001C291C">
            <w:pPr>
              <w:pStyle w:val="Standard"/>
              <w:rPr>
                <w:color w:val="000066"/>
                <w:lang w:val="en-GB" w:eastAsia="fr-FR"/>
              </w:rPr>
            </w:pPr>
          </w:p>
          <w:p w14:paraId="3A0B832D" w14:textId="77777777" w:rsidR="001C291C" w:rsidRDefault="001C291C">
            <w:pPr>
              <w:pStyle w:val="Standard"/>
              <w:rPr>
                <w:color w:val="000066"/>
                <w:lang w:val="en-GB" w:eastAsia="fr-FR"/>
              </w:rPr>
            </w:pPr>
          </w:p>
        </w:tc>
      </w:tr>
    </w:tbl>
    <w:p w14:paraId="61059269" w14:textId="77777777" w:rsidR="001C291C" w:rsidRDefault="001C291C">
      <w:pPr>
        <w:pStyle w:val="Standard"/>
        <w:jc w:val="both"/>
        <w:rPr>
          <w:b/>
          <w:color w:val="000066"/>
          <w:lang w:val="fr-FR" w:eastAsia="fr-FR"/>
        </w:rPr>
      </w:pPr>
    </w:p>
    <w:p w14:paraId="2DCEBA36" w14:textId="77777777" w:rsidR="001C291C" w:rsidRDefault="001C291C">
      <w:pPr>
        <w:pStyle w:val="Standard"/>
        <w:jc w:val="both"/>
        <w:rPr>
          <w:b/>
          <w:color w:val="000066"/>
          <w:lang w:val="fr-FR" w:eastAsia="fr-FR"/>
        </w:rPr>
      </w:pPr>
    </w:p>
    <w:p w14:paraId="1C555058" w14:textId="417837DF" w:rsidR="002A110F" w:rsidRPr="002A110F" w:rsidRDefault="00A14A69">
      <w:pPr>
        <w:pStyle w:val="Standard"/>
        <w:jc w:val="both"/>
        <w:rPr>
          <w:i/>
          <w:color w:val="000066"/>
          <w:lang w:eastAsia="fr-FR"/>
        </w:rPr>
      </w:pPr>
      <w:r w:rsidRPr="008312BB">
        <w:rPr>
          <w:b/>
          <w:color w:val="000066"/>
          <w:lang w:eastAsia="fr-FR"/>
        </w:rPr>
        <w:t>5.</w:t>
      </w:r>
      <w:r w:rsidRPr="008312BB">
        <w:rPr>
          <w:b/>
          <w:color w:val="000066"/>
          <w:lang w:eastAsia="fr-FR"/>
        </w:rPr>
        <w:tab/>
        <w:t>Descrizione del Progetto</w:t>
      </w:r>
      <w:r w:rsidRPr="008312BB">
        <w:rPr>
          <w:i/>
          <w:color w:val="000066"/>
          <w:lang w:eastAsia="fr-FR"/>
        </w:rPr>
        <w:t xml:space="preserve"> (10 righe)</w:t>
      </w:r>
      <w:r w:rsidR="00BF40A0" w:rsidRPr="008312BB">
        <w:rPr>
          <w:i/>
          <w:color w:val="000066"/>
          <w:lang w:eastAsia="fr-FR"/>
        </w:rPr>
        <w:t xml:space="preserve"> </w:t>
      </w:r>
    </w:p>
    <w:tbl>
      <w:tblPr>
        <w:tblW w:w="8249" w:type="dxa"/>
        <w:tblInd w:w="-108" w:type="dxa"/>
        <w:tblLayout w:type="fixed"/>
        <w:tblCellMar>
          <w:left w:w="10" w:type="dxa"/>
          <w:right w:w="10" w:type="dxa"/>
        </w:tblCellMar>
        <w:tblLook w:val="04A0" w:firstRow="1" w:lastRow="0" w:firstColumn="1" w:lastColumn="0" w:noHBand="0" w:noVBand="1"/>
      </w:tblPr>
      <w:tblGrid>
        <w:gridCol w:w="8249"/>
      </w:tblGrid>
      <w:tr w:rsidR="001C291C" w14:paraId="55CCA273" w14:textId="77777777" w:rsidTr="00C93DEA">
        <w:trPr>
          <w:trHeight w:val="2362"/>
        </w:trPr>
        <w:tc>
          <w:tcPr>
            <w:tcW w:w="82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3CE290" w14:textId="77777777" w:rsidR="001C291C" w:rsidRPr="008312BB" w:rsidRDefault="001C291C">
            <w:pPr>
              <w:pStyle w:val="Standard"/>
              <w:jc w:val="both"/>
              <w:rPr>
                <w:b/>
                <w:color w:val="000066"/>
                <w:u w:val="single"/>
                <w:lang w:eastAsia="fr-FR"/>
              </w:rPr>
            </w:pPr>
          </w:p>
        </w:tc>
      </w:tr>
    </w:tbl>
    <w:p w14:paraId="26810473" w14:textId="77777777" w:rsidR="001C291C" w:rsidRPr="008312BB" w:rsidRDefault="001C291C">
      <w:pPr>
        <w:pStyle w:val="Standard"/>
        <w:jc w:val="both"/>
        <w:rPr>
          <w:b/>
          <w:color w:val="000066"/>
          <w:u w:val="single"/>
          <w:lang w:eastAsia="fr-FR"/>
        </w:rPr>
      </w:pPr>
    </w:p>
    <w:p w14:paraId="5F515388" w14:textId="3C044D90" w:rsidR="001C291C" w:rsidRPr="002A110F" w:rsidRDefault="00A14A69" w:rsidP="002A110F">
      <w:pPr>
        <w:pStyle w:val="Standard"/>
        <w:ind w:left="705" w:hanging="705"/>
        <w:jc w:val="both"/>
      </w:pPr>
      <w:r>
        <w:rPr>
          <w:b/>
          <w:color w:val="000066"/>
          <w:lang w:eastAsia="fr-FR"/>
        </w:rPr>
        <w:t>6.</w:t>
      </w:r>
      <w:r>
        <w:rPr>
          <w:b/>
          <w:color w:val="000066"/>
          <w:lang w:eastAsia="fr-FR"/>
        </w:rPr>
        <w:tab/>
        <w:t>Documentazione fotografica del Progetto</w:t>
      </w:r>
      <w:r>
        <w:rPr>
          <w:i/>
          <w:color w:val="000066"/>
          <w:lang w:eastAsia="fr-FR"/>
        </w:rPr>
        <w:t xml:space="preserve"> (in alta definizione – JPEG 350 dpi) con il nome dell’autore delle foto</w:t>
      </w:r>
    </w:p>
    <w:tbl>
      <w:tblPr>
        <w:tblW w:w="3427" w:type="dxa"/>
        <w:tblInd w:w="-70" w:type="dxa"/>
        <w:tblLayout w:type="fixed"/>
        <w:tblCellMar>
          <w:left w:w="10" w:type="dxa"/>
          <w:right w:w="10" w:type="dxa"/>
        </w:tblCellMar>
        <w:tblLook w:val="04A0" w:firstRow="1" w:lastRow="0" w:firstColumn="1" w:lastColumn="0" w:noHBand="0" w:noVBand="1"/>
      </w:tblPr>
      <w:tblGrid>
        <w:gridCol w:w="3427"/>
      </w:tblGrid>
      <w:tr w:rsidR="001C291C" w14:paraId="541E5296" w14:textId="77777777">
        <w:trPr>
          <w:trHeight w:val="1982"/>
        </w:trPr>
        <w:tc>
          <w:tcPr>
            <w:tcW w:w="3427"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DFE720E" w14:textId="77777777" w:rsidR="001C291C" w:rsidRDefault="001C291C">
            <w:pPr>
              <w:pStyle w:val="Standard"/>
              <w:rPr>
                <w:color w:val="000066"/>
                <w:lang w:eastAsia="fr-FR"/>
              </w:rPr>
            </w:pPr>
          </w:p>
          <w:p w14:paraId="356A6146" w14:textId="77777777" w:rsidR="001C291C" w:rsidRDefault="001C291C">
            <w:pPr>
              <w:pStyle w:val="Standard"/>
              <w:rPr>
                <w:color w:val="000066"/>
                <w:lang w:eastAsia="fr-FR"/>
              </w:rPr>
            </w:pPr>
          </w:p>
          <w:p w14:paraId="4D227A45" w14:textId="77777777" w:rsidR="001C291C" w:rsidRDefault="001C291C">
            <w:pPr>
              <w:pStyle w:val="Standard"/>
              <w:rPr>
                <w:color w:val="000066"/>
                <w:lang w:eastAsia="fr-FR"/>
              </w:rPr>
            </w:pPr>
          </w:p>
          <w:p w14:paraId="3EB9799D" w14:textId="77777777" w:rsidR="001C291C" w:rsidRDefault="001C291C">
            <w:pPr>
              <w:pStyle w:val="Standard"/>
              <w:rPr>
                <w:color w:val="000066"/>
                <w:lang w:eastAsia="fr-FR"/>
              </w:rPr>
            </w:pPr>
          </w:p>
          <w:p w14:paraId="6C7B5FFD" w14:textId="77777777" w:rsidR="001C291C" w:rsidRDefault="001C291C">
            <w:pPr>
              <w:pStyle w:val="Standard"/>
              <w:rPr>
                <w:color w:val="000066"/>
                <w:lang w:eastAsia="fr-FR"/>
              </w:rPr>
            </w:pPr>
          </w:p>
        </w:tc>
      </w:tr>
    </w:tbl>
    <w:p w14:paraId="0DECC43C" w14:textId="77777777" w:rsidR="001C291C" w:rsidRDefault="001C291C">
      <w:pPr>
        <w:pStyle w:val="Standard"/>
        <w:rPr>
          <w:color w:val="000066"/>
          <w:u w:val="single"/>
          <w:lang w:eastAsia="fr-FR"/>
        </w:rPr>
      </w:pPr>
    </w:p>
    <w:p w14:paraId="2009B4ED" w14:textId="0C206834" w:rsidR="001C291C" w:rsidRPr="002A110F" w:rsidRDefault="00A14A69" w:rsidP="002A110F">
      <w:pPr>
        <w:pStyle w:val="Standard"/>
        <w:ind w:left="705" w:hanging="705"/>
        <w:jc w:val="both"/>
      </w:pPr>
      <w:r>
        <w:rPr>
          <w:b/>
          <w:color w:val="000066"/>
          <w:lang w:eastAsia="fr-FR"/>
        </w:rPr>
        <w:t>7.</w:t>
      </w:r>
      <w:r>
        <w:rPr>
          <w:b/>
          <w:color w:val="000066"/>
          <w:lang w:eastAsia="fr-FR"/>
        </w:rPr>
        <w:tab/>
        <w:t>Sito web del Progetto</w:t>
      </w:r>
      <w:r>
        <w:rPr>
          <w:i/>
          <w:color w:val="000066"/>
          <w:lang w:eastAsia="fr-FR"/>
        </w:rPr>
        <w:t xml:space="preserve"> (se presente)</w:t>
      </w:r>
    </w:p>
    <w:tbl>
      <w:tblPr>
        <w:tblW w:w="5840" w:type="dxa"/>
        <w:tblInd w:w="-70" w:type="dxa"/>
        <w:tblLayout w:type="fixed"/>
        <w:tblCellMar>
          <w:left w:w="10" w:type="dxa"/>
          <w:right w:w="10" w:type="dxa"/>
        </w:tblCellMar>
        <w:tblLook w:val="04A0" w:firstRow="1" w:lastRow="0" w:firstColumn="1" w:lastColumn="0" w:noHBand="0" w:noVBand="1"/>
      </w:tblPr>
      <w:tblGrid>
        <w:gridCol w:w="5840"/>
      </w:tblGrid>
      <w:tr w:rsidR="001C291C" w14:paraId="13D7D588" w14:textId="77777777">
        <w:trPr>
          <w:trHeight w:val="694"/>
        </w:trPr>
        <w:tc>
          <w:tcPr>
            <w:tcW w:w="584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F6EA670" w14:textId="77777777" w:rsidR="001C291C" w:rsidRDefault="001C291C">
            <w:pPr>
              <w:pStyle w:val="Standard"/>
              <w:rPr>
                <w:color w:val="000066"/>
                <w:lang w:eastAsia="fr-FR"/>
              </w:rPr>
            </w:pPr>
          </w:p>
          <w:p w14:paraId="42F3F552" w14:textId="77777777" w:rsidR="001C291C" w:rsidRDefault="001C291C">
            <w:pPr>
              <w:pStyle w:val="Standard"/>
              <w:rPr>
                <w:color w:val="000066"/>
                <w:lang w:eastAsia="fr-FR"/>
              </w:rPr>
            </w:pPr>
          </w:p>
          <w:p w14:paraId="24173471" w14:textId="77777777" w:rsidR="001C291C" w:rsidRDefault="001C291C">
            <w:pPr>
              <w:pStyle w:val="Standard"/>
              <w:rPr>
                <w:color w:val="000066"/>
                <w:lang w:eastAsia="fr-FR"/>
              </w:rPr>
            </w:pPr>
          </w:p>
          <w:p w14:paraId="29438AE0" w14:textId="77777777" w:rsidR="001C291C" w:rsidRDefault="001C291C">
            <w:pPr>
              <w:pStyle w:val="Standard"/>
              <w:rPr>
                <w:color w:val="000066"/>
                <w:lang w:eastAsia="fr-FR"/>
              </w:rPr>
            </w:pPr>
          </w:p>
          <w:p w14:paraId="1F337337" w14:textId="77777777" w:rsidR="001C291C" w:rsidRDefault="001C291C">
            <w:pPr>
              <w:pStyle w:val="Standard"/>
              <w:rPr>
                <w:color w:val="000066"/>
                <w:lang w:eastAsia="fr-FR"/>
              </w:rPr>
            </w:pPr>
          </w:p>
        </w:tc>
      </w:tr>
    </w:tbl>
    <w:p w14:paraId="5A277FFF" w14:textId="77777777" w:rsidR="001C291C" w:rsidRDefault="001C291C">
      <w:pPr>
        <w:pStyle w:val="Standard"/>
        <w:rPr>
          <w:color w:val="000066"/>
          <w:u w:val="single"/>
          <w:lang w:eastAsia="fr-FR"/>
        </w:rPr>
      </w:pPr>
    </w:p>
    <w:p w14:paraId="38663F51" w14:textId="77777777" w:rsidR="001C291C" w:rsidRDefault="001C291C">
      <w:pPr>
        <w:pStyle w:val="Standard"/>
        <w:rPr>
          <w:color w:val="000066"/>
          <w:u w:val="single"/>
          <w:lang w:eastAsia="fr-FR"/>
        </w:rPr>
      </w:pPr>
    </w:p>
    <w:p w14:paraId="4597CC8F" w14:textId="77777777" w:rsidR="001C291C" w:rsidRDefault="001C291C">
      <w:pPr>
        <w:pStyle w:val="Standard"/>
        <w:pageBreakBefore/>
        <w:shd w:val="clear" w:color="auto" w:fill="FFFFCC"/>
        <w:jc w:val="center"/>
        <w:rPr>
          <w:caps/>
          <w:color w:val="000066"/>
          <w:u w:val="single"/>
          <w:lang w:eastAsia="fr-FR"/>
        </w:rPr>
      </w:pPr>
    </w:p>
    <w:p w14:paraId="6B8F6463" w14:textId="77777777" w:rsidR="001C291C" w:rsidRDefault="00A14A69">
      <w:pPr>
        <w:pStyle w:val="Standard"/>
        <w:shd w:val="clear" w:color="auto" w:fill="FFFFCC"/>
        <w:jc w:val="center"/>
      </w:pPr>
      <w:r>
        <w:rPr>
          <w:b/>
          <w:caps/>
          <w:color w:val="000066"/>
          <w:lang w:val="fr-FR" w:eastAsia="fr-FR"/>
        </w:rPr>
        <w:t xml:space="preserve">III. CONTENUTO DEL PROGETTO  </w:t>
      </w:r>
    </w:p>
    <w:p w14:paraId="770B0D04" w14:textId="77777777" w:rsidR="001C291C" w:rsidRDefault="001C291C">
      <w:pPr>
        <w:pStyle w:val="Standard"/>
        <w:shd w:val="clear" w:color="auto" w:fill="FFFFCC"/>
        <w:jc w:val="center"/>
        <w:rPr>
          <w:b/>
          <w:color w:val="000066"/>
          <w:lang w:val="fr-FR" w:eastAsia="fr-FR"/>
        </w:rPr>
      </w:pPr>
    </w:p>
    <w:p w14:paraId="7DFF57BF" w14:textId="4FE96AEB" w:rsidR="001C291C" w:rsidRDefault="001C291C">
      <w:pPr>
        <w:pStyle w:val="Standard"/>
        <w:ind w:left="360" w:hanging="360"/>
        <w:jc w:val="both"/>
        <w:rPr>
          <w:color w:val="000066"/>
          <w:lang w:val="fr-FR" w:eastAsia="fr-FR"/>
        </w:rPr>
      </w:pPr>
    </w:p>
    <w:p w14:paraId="6E79218D" w14:textId="0E85FDC7" w:rsidR="00D96D13" w:rsidRDefault="00D96D13" w:rsidP="00D96D13">
      <w:pPr>
        <w:pStyle w:val="Standard"/>
        <w:ind w:left="360" w:hanging="360"/>
        <w:jc w:val="both"/>
      </w:pPr>
      <w:r w:rsidRPr="00CE0C0C">
        <w:rPr>
          <w:b/>
          <w:color w:val="000066"/>
          <w:lang w:eastAsia="fr-FR"/>
        </w:rPr>
        <w:t>8.</w:t>
      </w:r>
      <w:r w:rsidRPr="00CE0C0C">
        <w:rPr>
          <w:b/>
          <w:color w:val="000066"/>
          <w:lang w:eastAsia="fr-FR"/>
        </w:rPr>
        <w:tab/>
      </w:r>
      <w:r w:rsidRPr="00CE0C0C">
        <w:rPr>
          <w:b/>
          <w:color w:val="000066"/>
          <w:lang w:eastAsia="fr-FR"/>
        </w:rPr>
        <w:tab/>
        <w:t>Inizio del Progetto</w:t>
      </w:r>
      <w:r>
        <w:rPr>
          <w:color w:val="000066"/>
          <w:lang w:eastAsia="fr-FR"/>
        </w:rPr>
        <w:t xml:space="preserve"> (</w:t>
      </w:r>
      <w:r w:rsidRPr="00CE0C0C">
        <w:rPr>
          <w:i/>
          <w:color w:val="000066"/>
          <w:lang w:eastAsia="fr-FR"/>
        </w:rPr>
        <w:t>La realizzazione deve essere</w:t>
      </w:r>
      <w:r>
        <w:rPr>
          <w:i/>
          <w:color w:val="000066"/>
          <w:lang w:eastAsia="fr-FR"/>
        </w:rPr>
        <w:t xml:space="preserve"> anteriore a 3 anni)</w:t>
      </w:r>
    </w:p>
    <w:p w14:paraId="48B79B4D" w14:textId="77777777" w:rsidR="00D96D13" w:rsidRPr="00D96D13" w:rsidRDefault="00D96D13">
      <w:pPr>
        <w:pStyle w:val="Standard"/>
        <w:ind w:left="360" w:hanging="360"/>
        <w:jc w:val="both"/>
        <w:rPr>
          <w:color w:val="000066"/>
          <w:lang w:eastAsia="fr-FR"/>
        </w:rPr>
      </w:pPr>
    </w:p>
    <w:p w14:paraId="4D7656B6" w14:textId="66514E68" w:rsidR="00D96D13" w:rsidRDefault="00D96D13">
      <w:pPr>
        <w:pStyle w:val="Standard"/>
        <w:ind w:left="360" w:hanging="360"/>
        <w:jc w:val="both"/>
        <w:rPr>
          <w:color w:val="000066"/>
          <w:lang w:val="fr-FR" w:eastAsia="fr-FR"/>
        </w:rPr>
      </w:pPr>
      <w:r>
        <w:rPr>
          <w:color w:val="000066"/>
          <w:lang w:val="fr-FR" w:eastAsia="fr-FR"/>
        </w:rPr>
        <w:t>Mese</w:t>
      </w:r>
    </w:p>
    <w:tbl>
      <w:tblPr>
        <w:tblW w:w="720" w:type="dxa"/>
        <w:tblInd w:w="-70" w:type="dxa"/>
        <w:tblLayout w:type="fixed"/>
        <w:tblCellMar>
          <w:left w:w="10" w:type="dxa"/>
          <w:right w:w="10" w:type="dxa"/>
        </w:tblCellMar>
        <w:tblLook w:val="04A0" w:firstRow="1" w:lastRow="0" w:firstColumn="1" w:lastColumn="0" w:noHBand="0" w:noVBand="1"/>
      </w:tblPr>
      <w:tblGrid>
        <w:gridCol w:w="720"/>
      </w:tblGrid>
      <w:tr w:rsidR="001C291C" w14:paraId="01617B4B" w14:textId="77777777">
        <w:trPr>
          <w:trHeight w:val="360"/>
        </w:trPr>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7D63FFC" w14:textId="77777777" w:rsidR="001C291C" w:rsidRDefault="001C291C">
            <w:pPr>
              <w:pStyle w:val="Standard"/>
              <w:ind w:hanging="360"/>
              <w:jc w:val="both"/>
              <w:rPr>
                <w:color w:val="000066"/>
                <w:lang w:val="fr-FR" w:eastAsia="fr-FR"/>
              </w:rPr>
            </w:pPr>
          </w:p>
        </w:tc>
      </w:tr>
    </w:tbl>
    <w:p w14:paraId="13C3B06F" w14:textId="5B739497" w:rsidR="001C291C" w:rsidRDefault="00D96D13">
      <w:pPr>
        <w:pStyle w:val="Standard"/>
        <w:ind w:left="360" w:hanging="360"/>
        <w:jc w:val="both"/>
        <w:rPr>
          <w:color w:val="000066"/>
          <w:lang w:val="fr-FR" w:eastAsia="fr-FR"/>
        </w:rPr>
      </w:pPr>
      <w:r>
        <w:rPr>
          <w:color w:val="000066"/>
          <w:lang w:val="fr-FR" w:eastAsia="fr-FR"/>
        </w:rPr>
        <w:t>Anno</w:t>
      </w:r>
    </w:p>
    <w:tbl>
      <w:tblPr>
        <w:tblW w:w="900" w:type="dxa"/>
        <w:tblInd w:w="-70" w:type="dxa"/>
        <w:tblLayout w:type="fixed"/>
        <w:tblCellMar>
          <w:left w:w="10" w:type="dxa"/>
          <w:right w:w="10" w:type="dxa"/>
        </w:tblCellMar>
        <w:tblLook w:val="04A0" w:firstRow="1" w:lastRow="0" w:firstColumn="1" w:lastColumn="0" w:noHBand="0" w:noVBand="1"/>
      </w:tblPr>
      <w:tblGrid>
        <w:gridCol w:w="900"/>
      </w:tblGrid>
      <w:tr w:rsidR="001C291C" w14:paraId="1EB5D340" w14:textId="77777777">
        <w:trPr>
          <w:trHeight w:val="360"/>
        </w:trPr>
        <w:tc>
          <w:tcPr>
            <w:tcW w:w="9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5554510A" w14:textId="77777777" w:rsidR="001C291C" w:rsidRDefault="001C291C">
            <w:pPr>
              <w:pStyle w:val="Standard"/>
              <w:ind w:hanging="360"/>
              <w:jc w:val="both"/>
              <w:rPr>
                <w:color w:val="000066"/>
                <w:lang w:val="fr-FR" w:eastAsia="fr-FR"/>
              </w:rPr>
            </w:pPr>
          </w:p>
        </w:tc>
      </w:tr>
    </w:tbl>
    <w:p w14:paraId="61AF4ECB" w14:textId="08601FF8" w:rsidR="001C291C" w:rsidRDefault="001C291C">
      <w:pPr>
        <w:pStyle w:val="Standard"/>
        <w:ind w:left="360" w:hanging="360"/>
        <w:jc w:val="both"/>
        <w:rPr>
          <w:color w:val="000066"/>
          <w:lang w:eastAsia="fr-FR"/>
        </w:rPr>
      </w:pPr>
    </w:p>
    <w:p w14:paraId="6AB71A33" w14:textId="77777777" w:rsidR="002A110F" w:rsidRDefault="002A110F">
      <w:pPr>
        <w:pStyle w:val="Standard"/>
        <w:ind w:left="360" w:hanging="360"/>
        <w:jc w:val="both"/>
        <w:rPr>
          <w:color w:val="000066"/>
          <w:lang w:eastAsia="fr-FR"/>
        </w:rPr>
      </w:pPr>
    </w:p>
    <w:p w14:paraId="179EE7A2" w14:textId="524A5307" w:rsidR="002A110F" w:rsidRPr="002A110F" w:rsidRDefault="00D96D13" w:rsidP="002A110F">
      <w:pPr>
        <w:pStyle w:val="Standard"/>
        <w:ind w:left="360" w:hanging="360"/>
        <w:jc w:val="both"/>
        <w:rPr>
          <w:b/>
          <w:color w:val="000066"/>
          <w:lang w:val="fr-FR" w:eastAsia="fr-FR"/>
        </w:rPr>
      </w:pPr>
      <w:r>
        <w:rPr>
          <w:b/>
          <w:color w:val="000066"/>
          <w:lang w:val="fr-FR" w:eastAsia="fr-FR"/>
        </w:rPr>
        <w:t>9.</w:t>
      </w:r>
      <w:r>
        <w:rPr>
          <w:b/>
          <w:color w:val="000066"/>
          <w:lang w:val="fr-FR" w:eastAsia="fr-FR"/>
        </w:rPr>
        <w:tab/>
      </w:r>
      <w:r>
        <w:rPr>
          <w:b/>
          <w:color w:val="000066"/>
          <w:lang w:val="fr-FR" w:eastAsia="fr-FR"/>
        </w:rPr>
        <w:tab/>
        <w:t>Partners</w:t>
      </w:r>
    </w:p>
    <w:tbl>
      <w:tblPr>
        <w:tblW w:w="4210" w:type="dxa"/>
        <w:tblInd w:w="-70" w:type="dxa"/>
        <w:tblLayout w:type="fixed"/>
        <w:tblCellMar>
          <w:left w:w="10" w:type="dxa"/>
          <w:right w:w="10" w:type="dxa"/>
        </w:tblCellMar>
        <w:tblLook w:val="04A0" w:firstRow="1" w:lastRow="0" w:firstColumn="1" w:lastColumn="0" w:noHBand="0" w:noVBand="1"/>
      </w:tblPr>
      <w:tblGrid>
        <w:gridCol w:w="4210"/>
      </w:tblGrid>
      <w:tr w:rsidR="001C291C" w14:paraId="3AD472D1" w14:textId="77777777">
        <w:trPr>
          <w:trHeight w:val="1440"/>
        </w:trPr>
        <w:tc>
          <w:tcPr>
            <w:tcW w:w="421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D6EB2F7" w14:textId="77777777" w:rsidR="001C291C" w:rsidRDefault="001C291C">
            <w:pPr>
              <w:pStyle w:val="Standard"/>
              <w:ind w:hanging="360"/>
              <w:jc w:val="both"/>
              <w:rPr>
                <w:color w:val="000066"/>
                <w:lang w:eastAsia="fr-FR"/>
              </w:rPr>
            </w:pPr>
          </w:p>
        </w:tc>
      </w:tr>
    </w:tbl>
    <w:p w14:paraId="4BB4C262" w14:textId="54B6ACDB" w:rsidR="001C291C" w:rsidRPr="00D96D13" w:rsidRDefault="00A14A69" w:rsidP="00D96D13">
      <w:pPr>
        <w:pStyle w:val="Standard"/>
        <w:ind w:left="360" w:hanging="360"/>
        <w:jc w:val="both"/>
      </w:pPr>
      <w:r>
        <w:rPr>
          <w:b/>
          <w:color w:val="000066"/>
          <w:lang w:val="fr-FR" w:eastAsia="fr-FR"/>
        </w:rPr>
        <w:tab/>
      </w:r>
      <w:r>
        <w:rPr>
          <w:b/>
          <w:color w:val="000066"/>
          <w:lang w:val="fr-FR" w:eastAsia="fr-FR"/>
        </w:rPr>
        <w:tab/>
      </w:r>
    </w:p>
    <w:p w14:paraId="2A03D86A" w14:textId="0D74FDB5" w:rsidR="002A110F" w:rsidRPr="002A110F" w:rsidRDefault="00D96D13">
      <w:pPr>
        <w:pStyle w:val="Standard"/>
        <w:jc w:val="both"/>
        <w:rPr>
          <w:b/>
          <w:color w:val="000066"/>
          <w:lang w:eastAsia="fr-FR"/>
        </w:rPr>
      </w:pPr>
      <w:r>
        <w:rPr>
          <w:b/>
          <w:color w:val="000066"/>
          <w:lang w:eastAsia="fr-FR"/>
        </w:rPr>
        <w:t>10.</w:t>
      </w:r>
      <w:r>
        <w:rPr>
          <w:b/>
          <w:color w:val="000066"/>
          <w:lang w:eastAsia="fr-FR"/>
        </w:rPr>
        <w:tab/>
        <w:t>Fonti di finanziamento</w:t>
      </w:r>
    </w:p>
    <w:tbl>
      <w:tblPr>
        <w:tblW w:w="4210" w:type="dxa"/>
        <w:tblInd w:w="-70" w:type="dxa"/>
        <w:tblLayout w:type="fixed"/>
        <w:tblCellMar>
          <w:left w:w="10" w:type="dxa"/>
          <w:right w:w="10" w:type="dxa"/>
        </w:tblCellMar>
        <w:tblLook w:val="04A0" w:firstRow="1" w:lastRow="0" w:firstColumn="1" w:lastColumn="0" w:noHBand="0" w:noVBand="1"/>
      </w:tblPr>
      <w:tblGrid>
        <w:gridCol w:w="4210"/>
      </w:tblGrid>
      <w:tr w:rsidR="001C291C" w14:paraId="20FCF34C" w14:textId="77777777">
        <w:trPr>
          <w:trHeight w:val="1069"/>
        </w:trPr>
        <w:tc>
          <w:tcPr>
            <w:tcW w:w="421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636D7AE" w14:textId="77777777" w:rsidR="001C291C" w:rsidRDefault="001C291C">
            <w:pPr>
              <w:pStyle w:val="Standard"/>
              <w:jc w:val="both"/>
              <w:rPr>
                <w:color w:val="000066"/>
                <w:lang w:val="fr-FR" w:eastAsia="fr-FR"/>
              </w:rPr>
            </w:pPr>
          </w:p>
        </w:tc>
      </w:tr>
    </w:tbl>
    <w:p w14:paraId="28B86FD4" w14:textId="77777777" w:rsidR="001C291C" w:rsidRDefault="001C291C">
      <w:pPr>
        <w:pStyle w:val="Standard"/>
        <w:jc w:val="both"/>
        <w:rPr>
          <w:b/>
          <w:color w:val="000066"/>
          <w:lang w:eastAsia="fr-FR"/>
        </w:rPr>
      </w:pPr>
    </w:p>
    <w:p w14:paraId="30293775" w14:textId="5C35C0CD" w:rsidR="002A110F" w:rsidRPr="002A110F" w:rsidRDefault="00A14A69" w:rsidP="00D96D13">
      <w:pPr>
        <w:pStyle w:val="Standard"/>
        <w:jc w:val="both"/>
        <w:rPr>
          <w:b/>
          <w:color w:val="000066"/>
          <w:lang w:eastAsia="fr-FR"/>
        </w:rPr>
      </w:pPr>
      <w:r>
        <w:rPr>
          <w:b/>
          <w:color w:val="000066"/>
          <w:lang w:eastAsia="fr-FR"/>
        </w:rPr>
        <w:t>11.</w:t>
      </w:r>
      <w:r>
        <w:rPr>
          <w:b/>
          <w:color w:val="000066"/>
          <w:lang w:eastAsia="fr-FR"/>
        </w:rPr>
        <w:tab/>
        <w:t>Principali obiettivi del progetto</w:t>
      </w:r>
    </w:p>
    <w:tbl>
      <w:tblPr>
        <w:tblW w:w="8190" w:type="dxa"/>
        <w:tblInd w:w="-108" w:type="dxa"/>
        <w:tblLayout w:type="fixed"/>
        <w:tblCellMar>
          <w:left w:w="10" w:type="dxa"/>
          <w:right w:w="10" w:type="dxa"/>
        </w:tblCellMar>
        <w:tblLook w:val="04A0" w:firstRow="1" w:lastRow="0" w:firstColumn="1" w:lastColumn="0" w:noHBand="0" w:noVBand="1"/>
      </w:tblPr>
      <w:tblGrid>
        <w:gridCol w:w="8190"/>
      </w:tblGrid>
      <w:tr w:rsidR="001C291C" w14:paraId="4FEC9EA5" w14:textId="77777777">
        <w:trPr>
          <w:trHeight w:val="3031"/>
        </w:trPr>
        <w:tc>
          <w:tcPr>
            <w:tcW w:w="81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D1C1" w14:textId="77777777" w:rsidR="001C291C" w:rsidRDefault="001C291C">
            <w:pPr>
              <w:pStyle w:val="Standard"/>
              <w:rPr>
                <w:color w:val="000066"/>
                <w:lang w:eastAsia="fr-FR"/>
              </w:rPr>
            </w:pPr>
          </w:p>
        </w:tc>
      </w:tr>
    </w:tbl>
    <w:p w14:paraId="612E532F" w14:textId="77777777" w:rsidR="00D96D13" w:rsidRPr="008312BB" w:rsidRDefault="00D96D13">
      <w:pPr>
        <w:pStyle w:val="Standard"/>
        <w:jc w:val="both"/>
        <w:rPr>
          <w:b/>
          <w:color w:val="000066"/>
          <w:lang w:eastAsia="fr-FR"/>
        </w:rPr>
      </w:pPr>
    </w:p>
    <w:p w14:paraId="3984C895" w14:textId="15324D38" w:rsidR="002A110F" w:rsidRPr="002A110F" w:rsidRDefault="00A14A69" w:rsidP="00D96D13">
      <w:pPr>
        <w:pStyle w:val="Standard"/>
        <w:jc w:val="both"/>
        <w:rPr>
          <w:b/>
          <w:color w:val="000066"/>
          <w:lang w:val="fr-FR" w:eastAsia="fr-FR"/>
        </w:rPr>
      </w:pPr>
      <w:r>
        <w:rPr>
          <w:b/>
          <w:color w:val="000066"/>
          <w:lang w:val="fr-FR" w:eastAsia="fr-FR"/>
        </w:rPr>
        <w:t>12.</w:t>
      </w:r>
      <w:r>
        <w:rPr>
          <w:b/>
          <w:color w:val="000066"/>
          <w:lang w:val="fr-FR" w:eastAsia="fr-FR"/>
        </w:rPr>
        <w:tab/>
        <w:t>Risultati ottenuti</w:t>
      </w:r>
    </w:p>
    <w:tbl>
      <w:tblPr>
        <w:tblW w:w="8010" w:type="dxa"/>
        <w:tblInd w:w="-108" w:type="dxa"/>
        <w:tblLayout w:type="fixed"/>
        <w:tblCellMar>
          <w:left w:w="10" w:type="dxa"/>
          <w:right w:w="10" w:type="dxa"/>
        </w:tblCellMar>
        <w:tblLook w:val="04A0" w:firstRow="1" w:lastRow="0" w:firstColumn="1" w:lastColumn="0" w:noHBand="0" w:noVBand="1"/>
      </w:tblPr>
      <w:tblGrid>
        <w:gridCol w:w="8010"/>
      </w:tblGrid>
      <w:tr w:rsidR="001C291C" w14:paraId="207FFD41" w14:textId="77777777" w:rsidTr="000A7796">
        <w:trPr>
          <w:trHeight w:val="2839"/>
        </w:trPr>
        <w:tc>
          <w:tcPr>
            <w:tcW w:w="8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CE96E7" w14:textId="77777777" w:rsidR="001C291C" w:rsidRDefault="001C291C">
            <w:pPr>
              <w:pStyle w:val="Standard"/>
              <w:rPr>
                <w:color w:val="000066"/>
                <w:lang w:val="en-GB" w:eastAsia="fr-FR"/>
              </w:rPr>
            </w:pPr>
          </w:p>
        </w:tc>
      </w:tr>
    </w:tbl>
    <w:p w14:paraId="69235837" w14:textId="77777777" w:rsidR="001C291C" w:rsidRDefault="001C291C">
      <w:pPr>
        <w:pStyle w:val="Standard"/>
        <w:jc w:val="both"/>
        <w:rPr>
          <w:caps/>
          <w:color w:val="000066"/>
          <w:u w:val="single"/>
          <w:lang w:val="fr-FR" w:eastAsia="fr-FR"/>
        </w:rPr>
      </w:pPr>
    </w:p>
    <w:p w14:paraId="0BFC1944" w14:textId="77777777" w:rsidR="001C291C" w:rsidRDefault="001C291C" w:rsidP="000A7796">
      <w:pPr>
        <w:pStyle w:val="Standard"/>
        <w:pageBreakBefore/>
        <w:shd w:val="clear" w:color="auto" w:fill="FFFFCC"/>
        <w:rPr>
          <w:b/>
          <w:caps/>
          <w:color w:val="000066"/>
          <w:lang w:val="fr-FR" w:eastAsia="fr-FR"/>
        </w:rPr>
      </w:pPr>
    </w:p>
    <w:p w14:paraId="6161ECAA" w14:textId="77777777" w:rsidR="001C291C" w:rsidRDefault="00A14A69">
      <w:pPr>
        <w:pStyle w:val="Standard"/>
        <w:shd w:val="clear" w:color="auto" w:fill="FFFFCC"/>
        <w:jc w:val="center"/>
      </w:pPr>
      <w:r>
        <w:rPr>
          <w:b/>
          <w:caps/>
          <w:color w:val="000066"/>
          <w:lang w:eastAsia="fr-FR"/>
        </w:rPr>
        <w:t xml:space="preserve">IV. RiSPETTO DEI CRITERI PER L’ATTRIBUZIONE DEL PREMIO  </w:t>
      </w:r>
    </w:p>
    <w:p w14:paraId="04C120FC" w14:textId="77777777" w:rsidR="001C291C" w:rsidRDefault="001C291C">
      <w:pPr>
        <w:pStyle w:val="Standard"/>
        <w:shd w:val="clear" w:color="auto" w:fill="FFFFCC"/>
        <w:jc w:val="center"/>
        <w:rPr>
          <w:b/>
          <w:color w:val="000066"/>
          <w:lang w:eastAsia="fr-FR"/>
        </w:rPr>
      </w:pPr>
    </w:p>
    <w:p w14:paraId="001B1441" w14:textId="77777777" w:rsidR="001C291C" w:rsidRDefault="001C291C">
      <w:pPr>
        <w:pStyle w:val="Standard"/>
        <w:jc w:val="both"/>
        <w:rPr>
          <w:b/>
          <w:color w:val="000066"/>
          <w:u w:val="single"/>
          <w:lang w:eastAsia="fr-FR"/>
        </w:rPr>
      </w:pPr>
    </w:p>
    <w:p w14:paraId="29E4B7A3" w14:textId="77777777" w:rsidR="001C291C" w:rsidRDefault="00A14A69">
      <w:pPr>
        <w:pStyle w:val="Standard"/>
        <w:jc w:val="both"/>
      </w:pPr>
      <w:r>
        <w:rPr>
          <w:b/>
          <w:color w:val="000066"/>
          <w:lang w:eastAsia="fr-FR"/>
        </w:rPr>
        <w:t>13.</w:t>
      </w:r>
      <w:r>
        <w:rPr>
          <w:b/>
          <w:color w:val="000066"/>
          <w:lang w:eastAsia="fr-FR"/>
        </w:rPr>
        <w:tab/>
        <w:t>Sviluppo territoriale sostenibile</w:t>
      </w:r>
    </w:p>
    <w:p w14:paraId="4665C0A2" w14:textId="77777777" w:rsidR="001C291C" w:rsidRDefault="00A14A69">
      <w:pPr>
        <w:pStyle w:val="Standard"/>
        <w:ind w:left="360"/>
        <w:jc w:val="both"/>
      </w:pPr>
      <w:r>
        <w:rPr>
          <w:color w:val="000066"/>
          <w:lang w:eastAsia="fr-FR"/>
        </w:rPr>
        <w:tab/>
      </w:r>
      <w:r>
        <w:rPr>
          <w:i/>
          <w:color w:val="000066"/>
          <w:lang w:eastAsia="fr-FR"/>
        </w:rPr>
        <w:t>Il progetto fa parte di una politica di sviluppo sostenibile?</w:t>
      </w:r>
    </w:p>
    <w:p w14:paraId="489BD59A" w14:textId="77777777" w:rsidR="001C291C" w:rsidRDefault="00A14A69">
      <w:pPr>
        <w:pStyle w:val="Standard"/>
        <w:ind w:left="720"/>
        <w:jc w:val="both"/>
      </w:pPr>
      <w:r>
        <w:rPr>
          <w:i/>
          <w:color w:val="000066"/>
          <w:lang w:eastAsia="fr-FR"/>
        </w:rPr>
        <w:t>Contribuisce a rinforzare i valori ambientali, sociali, economici, culturali ed estetici del paesaggio? In che maniera?</w:t>
      </w:r>
    </w:p>
    <w:p w14:paraId="45746D07" w14:textId="50181D1F" w:rsidR="001C291C" w:rsidRDefault="00A14A69" w:rsidP="002A110F">
      <w:pPr>
        <w:pStyle w:val="Standard"/>
        <w:ind w:left="360"/>
        <w:jc w:val="both"/>
      </w:pPr>
      <w:r>
        <w:rPr>
          <w:i/>
          <w:color w:val="000066"/>
          <w:lang w:eastAsia="fr-FR"/>
        </w:rPr>
        <w:tab/>
        <w:t>È riuscito a porre rimedio a situazione di degrado ambientale o urbano? In che maniera?</w:t>
      </w:r>
    </w:p>
    <w:p w14:paraId="48220960" w14:textId="77777777" w:rsidR="002A110F" w:rsidRPr="002A110F" w:rsidRDefault="002A110F" w:rsidP="002A110F">
      <w:pPr>
        <w:pStyle w:val="Standard"/>
        <w:ind w:left="360"/>
        <w:jc w:val="both"/>
      </w:pPr>
    </w:p>
    <w:tbl>
      <w:tblPr>
        <w:tblW w:w="9628" w:type="dxa"/>
        <w:tblInd w:w="-108" w:type="dxa"/>
        <w:tblLayout w:type="fixed"/>
        <w:tblCellMar>
          <w:left w:w="10" w:type="dxa"/>
          <w:right w:w="10" w:type="dxa"/>
        </w:tblCellMar>
        <w:tblLook w:val="04A0" w:firstRow="1" w:lastRow="0" w:firstColumn="1" w:lastColumn="0" w:noHBand="0" w:noVBand="1"/>
      </w:tblPr>
      <w:tblGrid>
        <w:gridCol w:w="9628"/>
      </w:tblGrid>
      <w:tr w:rsidR="001C291C" w14:paraId="50A17397" w14:textId="77777777">
        <w:trPr>
          <w:trHeight w:val="4175"/>
        </w:trPr>
        <w:tc>
          <w:tcPr>
            <w:tcW w:w="96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87890D" w14:textId="77777777" w:rsidR="001C291C" w:rsidRDefault="001C291C">
            <w:pPr>
              <w:pStyle w:val="Standard"/>
              <w:jc w:val="both"/>
              <w:rPr>
                <w:b/>
                <w:color w:val="000066"/>
                <w:lang w:val="fr-FR" w:eastAsia="fr-FR"/>
              </w:rPr>
            </w:pPr>
          </w:p>
        </w:tc>
      </w:tr>
    </w:tbl>
    <w:p w14:paraId="5CDC46B7" w14:textId="77777777" w:rsidR="001C291C" w:rsidRDefault="001C291C">
      <w:pPr>
        <w:pStyle w:val="Standard"/>
        <w:jc w:val="both"/>
        <w:rPr>
          <w:b/>
          <w:color w:val="000066"/>
          <w:lang w:val="fr-FR" w:eastAsia="fr-FR"/>
        </w:rPr>
      </w:pPr>
    </w:p>
    <w:p w14:paraId="0991B2AD" w14:textId="77777777" w:rsidR="001C291C" w:rsidRDefault="00A14A69">
      <w:pPr>
        <w:pStyle w:val="Standard"/>
        <w:jc w:val="both"/>
      </w:pPr>
      <w:r>
        <w:rPr>
          <w:b/>
          <w:color w:val="000066"/>
          <w:lang w:eastAsia="fr-FR"/>
        </w:rPr>
        <w:t>14.</w:t>
      </w:r>
      <w:r>
        <w:rPr>
          <w:b/>
          <w:color w:val="000066"/>
          <w:lang w:eastAsia="fr-FR"/>
        </w:rPr>
        <w:tab/>
        <w:t>Esemplarità</w:t>
      </w:r>
    </w:p>
    <w:p w14:paraId="3580424F" w14:textId="77777777" w:rsidR="001C291C" w:rsidRDefault="00A14A69">
      <w:pPr>
        <w:pStyle w:val="Standard"/>
        <w:ind w:left="705"/>
        <w:jc w:val="both"/>
      </w:pPr>
      <w:r>
        <w:rPr>
          <w:i/>
          <w:color w:val="000066"/>
          <w:lang w:eastAsia="fr-FR"/>
        </w:rPr>
        <w:t>Il progetto può essere considerato come un esempio riproponibile in altri contesti territoriali? Perché?</w:t>
      </w:r>
    </w:p>
    <w:p w14:paraId="147C91AA" w14:textId="77777777" w:rsidR="001C291C" w:rsidRDefault="00A14A69">
      <w:pPr>
        <w:pStyle w:val="Standard"/>
        <w:ind w:left="360"/>
        <w:jc w:val="both"/>
      </w:pPr>
      <w:r>
        <w:rPr>
          <w:i/>
          <w:color w:val="000066"/>
          <w:lang w:eastAsia="fr-FR"/>
        </w:rPr>
        <w:tab/>
        <w:t>Quali buone pratiche ha permesso di mettere in atto?</w:t>
      </w:r>
    </w:p>
    <w:p w14:paraId="09ECECBF" w14:textId="77777777" w:rsidR="001C291C" w:rsidRDefault="001C291C">
      <w:pPr>
        <w:pStyle w:val="Standard"/>
        <w:jc w:val="both"/>
        <w:rPr>
          <w:b/>
          <w:color w:val="000066"/>
          <w:u w:val="single"/>
          <w:lang w:eastAsia="fr-FR"/>
        </w:rPr>
      </w:pPr>
    </w:p>
    <w:tbl>
      <w:tblPr>
        <w:tblW w:w="9628" w:type="dxa"/>
        <w:tblInd w:w="-108" w:type="dxa"/>
        <w:tblLayout w:type="fixed"/>
        <w:tblCellMar>
          <w:left w:w="10" w:type="dxa"/>
          <w:right w:w="10" w:type="dxa"/>
        </w:tblCellMar>
        <w:tblLook w:val="04A0" w:firstRow="1" w:lastRow="0" w:firstColumn="1" w:lastColumn="0" w:noHBand="0" w:noVBand="1"/>
      </w:tblPr>
      <w:tblGrid>
        <w:gridCol w:w="9628"/>
      </w:tblGrid>
      <w:tr w:rsidR="001C291C" w14:paraId="629E5CFA" w14:textId="77777777">
        <w:trPr>
          <w:trHeight w:val="4678"/>
        </w:trPr>
        <w:tc>
          <w:tcPr>
            <w:tcW w:w="96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430186" w14:textId="77777777" w:rsidR="001C291C" w:rsidRDefault="001C291C">
            <w:pPr>
              <w:pStyle w:val="Standard"/>
              <w:jc w:val="both"/>
              <w:rPr>
                <w:b/>
                <w:color w:val="000066"/>
                <w:u w:val="single"/>
                <w:lang w:eastAsia="fr-FR"/>
              </w:rPr>
            </w:pPr>
          </w:p>
        </w:tc>
      </w:tr>
    </w:tbl>
    <w:p w14:paraId="7061C0DA" w14:textId="77777777" w:rsidR="001C291C" w:rsidRDefault="001C291C">
      <w:pPr>
        <w:pStyle w:val="Standard"/>
        <w:jc w:val="both"/>
        <w:rPr>
          <w:b/>
          <w:color w:val="000066"/>
          <w:u w:val="single"/>
          <w:lang w:eastAsia="fr-FR"/>
        </w:rPr>
      </w:pPr>
    </w:p>
    <w:p w14:paraId="713069D2" w14:textId="77777777" w:rsidR="001C291C" w:rsidRDefault="001C291C">
      <w:pPr>
        <w:pStyle w:val="Standard"/>
        <w:jc w:val="both"/>
        <w:rPr>
          <w:b/>
          <w:color w:val="000066"/>
          <w:lang w:eastAsia="fr-FR"/>
        </w:rPr>
      </w:pPr>
    </w:p>
    <w:p w14:paraId="69589C97" w14:textId="77777777" w:rsidR="001C291C" w:rsidRDefault="001C291C">
      <w:pPr>
        <w:pStyle w:val="Standard"/>
        <w:jc w:val="both"/>
        <w:rPr>
          <w:b/>
          <w:color w:val="000066"/>
          <w:lang w:eastAsia="fr-FR"/>
        </w:rPr>
      </w:pPr>
    </w:p>
    <w:p w14:paraId="077C3E13" w14:textId="77777777" w:rsidR="001C291C" w:rsidRDefault="00A14A69">
      <w:pPr>
        <w:pStyle w:val="Standard"/>
        <w:jc w:val="both"/>
      </w:pPr>
      <w:r>
        <w:rPr>
          <w:b/>
          <w:color w:val="000066"/>
          <w:lang w:eastAsia="fr-FR"/>
        </w:rPr>
        <w:lastRenderedPageBreak/>
        <w:t>15.</w:t>
      </w:r>
      <w:r>
        <w:rPr>
          <w:b/>
          <w:color w:val="000066"/>
          <w:lang w:eastAsia="fr-FR"/>
        </w:rPr>
        <w:tab/>
        <w:t>Partecipazione pubblica</w:t>
      </w:r>
    </w:p>
    <w:p w14:paraId="446623FC" w14:textId="77777777" w:rsidR="001C291C" w:rsidRDefault="00A14A69">
      <w:pPr>
        <w:pStyle w:val="Standard"/>
        <w:ind w:left="708" w:firstLine="12"/>
        <w:jc w:val="both"/>
      </w:pPr>
      <w:r>
        <w:rPr>
          <w:i/>
          <w:color w:val="000066"/>
          <w:lang w:eastAsia="fr-FR"/>
        </w:rPr>
        <w:t>Il progetto ha incoraggiato attivamente la partecipazione pubblica nelle fasi decisionali?  In che maniera?</w:t>
      </w:r>
    </w:p>
    <w:p w14:paraId="1D7F6685" w14:textId="77777777" w:rsidR="001C291C" w:rsidRDefault="00A14A69">
      <w:pPr>
        <w:pStyle w:val="Standard"/>
        <w:ind w:left="360"/>
        <w:jc w:val="both"/>
      </w:pPr>
      <w:r>
        <w:rPr>
          <w:i/>
          <w:color w:val="000066"/>
          <w:lang w:eastAsia="fr-FR"/>
        </w:rPr>
        <w:tab/>
        <w:t>Il progetto è in sintonia con le politiche a scala nazionale, regionale o locale?</w:t>
      </w:r>
    </w:p>
    <w:p w14:paraId="3B8CCC57" w14:textId="77777777" w:rsidR="001C291C" w:rsidRPr="00AE0968" w:rsidRDefault="001C291C">
      <w:pPr>
        <w:pStyle w:val="Standard"/>
        <w:jc w:val="both"/>
        <w:rPr>
          <w:b/>
          <w:color w:val="000066"/>
          <w:u w:val="single"/>
          <w:lang w:eastAsia="fr-FR"/>
        </w:rPr>
      </w:pPr>
    </w:p>
    <w:tbl>
      <w:tblPr>
        <w:tblW w:w="9628" w:type="dxa"/>
        <w:tblInd w:w="-108" w:type="dxa"/>
        <w:tblLayout w:type="fixed"/>
        <w:tblCellMar>
          <w:left w:w="10" w:type="dxa"/>
          <w:right w:w="10" w:type="dxa"/>
        </w:tblCellMar>
        <w:tblLook w:val="04A0" w:firstRow="1" w:lastRow="0" w:firstColumn="1" w:lastColumn="0" w:noHBand="0" w:noVBand="1"/>
      </w:tblPr>
      <w:tblGrid>
        <w:gridCol w:w="9628"/>
      </w:tblGrid>
      <w:tr w:rsidR="001C291C" w:rsidRPr="00D72A19" w14:paraId="33540A9B" w14:textId="77777777">
        <w:trPr>
          <w:trHeight w:val="5065"/>
        </w:trPr>
        <w:tc>
          <w:tcPr>
            <w:tcW w:w="96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87FF26" w14:textId="77777777" w:rsidR="001C291C" w:rsidRPr="00AE0968" w:rsidRDefault="001C291C">
            <w:pPr>
              <w:pStyle w:val="Standard"/>
              <w:jc w:val="both"/>
              <w:rPr>
                <w:b/>
                <w:color w:val="000066"/>
                <w:u w:val="single"/>
                <w:lang w:eastAsia="fr-FR"/>
              </w:rPr>
            </w:pPr>
          </w:p>
        </w:tc>
      </w:tr>
    </w:tbl>
    <w:p w14:paraId="3A279FD2" w14:textId="77777777" w:rsidR="001C291C" w:rsidRPr="00AE0968" w:rsidRDefault="001C291C">
      <w:pPr>
        <w:pStyle w:val="Standard"/>
        <w:jc w:val="both"/>
        <w:rPr>
          <w:b/>
          <w:color w:val="000066"/>
          <w:u w:val="single"/>
          <w:lang w:eastAsia="fr-FR"/>
        </w:rPr>
      </w:pPr>
    </w:p>
    <w:p w14:paraId="1D2B0805" w14:textId="77777777" w:rsidR="001C291C" w:rsidRDefault="00A14A69">
      <w:pPr>
        <w:pStyle w:val="Standard"/>
        <w:jc w:val="both"/>
      </w:pPr>
      <w:r>
        <w:rPr>
          <w:b/>
          <w:color w:val="000066"/>
          <w:lang w:eastAsia="fr-FR"/>
        </w:rPr>
        <w:t>16.</w:t>
      </w:r>
      <w:r>
        <w:rPr>
          <w:b/>
          <w:color w:val="000066"/>
          <w:lang w:eastAsia="fr-FR"/>
        </w:rPr>
        <w:tab/>
        <w:t>Sensibilizzazione</w:t>
      </w:r>
    </w:p>
    <w:p w14:paraId="16DF5B4C" w14:textId="064C60FF" w:rsidR="001C291C" w:rsidRDefault="00A14A69">
      <w:pPr>
        <w:pStyle w:val="Standard"/>
        <w:ind w:left="720"/>
        <w:jc w:val="both"/>
      </w:pPr>
      <w:r>
        <w:rPr>
          <w:i/>
          <w:color w:val="000066"/>
          <w:lang w:eastAsia="fr-FR"/>
        </w:rPr>
        <w:t xml:space="preserve">Il progetto ha contribuito a rafforzare la sensibilità pubblica verso i valori del paesaggio per quanto riguarda gli aspetti connessi allo sviluppo sociale, all’identità europea e al diritto al benessere individuale e collettivo? </w:t>
      </w:r>
      <w:r>
        <w:rPr>
          <w:i/>
          <w:color w:val="000066"/>
          <w:lang w:val="fr-FR" w:eastAsia="fr-FR"/>
        </w:rPr>
        <w:t xml:space="preserve">In che </w:t>
      </w:r>
      <w:r w:rsidR="004E1880">
        <w:rPr>
          <w:i/>
          <w:color w:val="000066"/>
          <w:lang w:val="fr-FR" w:eastAsia="fr-FR"/>
        </w:rPr>
        <w:t>maniera ?</w:t>
      </w:r>
    </w:p>
    <w:p w14:paraId="11BE1DEC" w14:textId="77777777" w:rsidR="001C291C" w:rsidRDefault="001C291C">
      <w:pPr>
        <w:pStyle w:val="Standard"/>
        <w:jc w:val="both"/>
        <w:rPr>
          <w:b/>
          <w:color w:val="000066"/>
          <w:u w:val="single"/>
          <w:lang w:val="fr-FR" w:eastAsia="fr-FR"/>
        </w:rPr>
      </w:pPr>
    </w:p>
    <w:tbl>
      <w:tblPr>
        <w:tblW w:w="9628" w:type="dxa"/>
        <w:tblInd w:w="-108" w:type="dxa"/>
        <w:tblLayout w:type="fixed"/>
        <w:tblCellMar>
          <w:left w:w="10" w:type="dxa"/>
          <w:right w:w="10" w:type="dxa"/>
        </w:tblCellMar>
        <w:tblLook w:val="04A0" w:firstRow="1" w:lastRow="0" w:firstColumn="1" w:lastColumn="0" w:noHBand="0" w:noVBand="1"/>
      </w:tblPr>
      <w:tblGrid>
        <w:gridCol w:w="9628"/>
      </w:tblGrid>
      <w:tr w:rsidR="001C291C" w14:paraId="0AAD9C12" w14:textId="77777777">
        <w:trPr>
          <w:trHeight w:val="5046"/>
        </w:trPr>
        <w:tc>
          <w:tcPr>
            <w:tcW w:w="96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8E99C3" w14:textId="77777777" w:rsidR="001C291C" w:rsidRDefault="001C291C">
            <w:pPr>
              <w:pStyle w:val="Standard"/>
              <w:jc w:val="both"/>
              <w:rPr>
                <w:b/>
                <w:color w:val="000066"/>
                <w:u w:val="single"/>
                <w:lang w:val="fr-FR" w:eastAsia="fr-FR"/>
              </w:rPr>
            </w:pPr>
          </w:p>
        </w:tc>
      </w:tr>
    </w:tbl>
    <w:p w14:paraId="414903EE" w14:textId="77777777" w:rsidR="001C291C" w:rsidRDefault="001C291C">
      <w:pPr>
        <w:pStyle w:val="Standard"/>
        <w:jc w:val="both"/>
        <w:rPr>
          <w:b/>
          <w:color w:val="000066"/>
          <w:u w:val="single"/>
          <w:lang w:val="fr-FR" w:eastAsia="fr-FR"/>
        </w:rPr>
      </w:pPr>
    </w:p>
    <w:p w14:paraId="29288D71" w14:textId="77777777" w:rsidR="001C291C" w:rsidRDefault="001C291C">
      <w:pPr>
        <w:pStyle w:val="Standard"/>
        <w:jc w:val="both"/>
      </w:pPr>
    </w:p>
    <w:sectPr w:rsidR="001C291C">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4DEE2" w14:textId="77777777" w:rsidR="002D57C5" w:rsidRDefault="002D57C5">
      <w:pPr>
        <w:spacing w:after="0" w:line="240" w:lineRule="auto"/>
      </w:pPr>
      <w:r>
        <w:separator/>
      </w:r>
    </w:p>
  </w:endnote>
  <w:endnote w:type="continuationSeparator" w:id="0">
    <w:p w14:paraId="54F8369D" w14:textId="77777777" w:rsidR="002D57C5" w:rsidRDefault="002D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A4332" w14:textId="77777777" w:rsidR="002D57C5" w:rsidRDefault="002D57C5">
      <w:pPr>
        <w:spacing w:after="0" w:line="240" w:lineRule="auto"/>
      </w:pPr>
      <w:r>
        <w:rPr>
          <w:color w:val="000000"/>
        </w:rPr>
        <w:separator/>
      </w:r>
    </w:p>
  </w:footnote>
  <w:footnote w:type="continuationSeparator" w:id="0">
    <w:p w14:paraId="6A1865FE" w14:textId="77777777" w:rsidR="002D57C5" w:rsidRDefault="002D5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0DBA"/>
    <w:multiLevelType w:val="multilevel"/>
    <w:tmpl w:val="99F860B4"/>
    <w:styleLink w:val="WWNum2"/>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 w15:restartNumberingAfterBreak="0">
    <w:nsid w:val="2B7C023E"/>
    <w:multiLevelType w:val="multilevel"/>
    <w:tmpl w:val="69C63C86"/>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3BBA1CFA"/>
    <w:multiLevelType w:val="multilevel"/>
    <w:tmpl w:val="A456E9E2"/>
    <w:styleLink w:val="WWNum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4F744F57"/>
    <w:multiLevelType w:val="hybridMultilevel"/>
    <w:tmpl w:val="8A8CC44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061FB8"/>
    <w:multiLevelType w:val="multilevel"/>
    <w:tmpl w:val="0A56C96A"/>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1C"/>
    <w:rsid w:val="000065BB"/>
    <w:rsid w:val="000171F2"/>
    <w:rsid w:val="0002321E"/>
    <w:rsid w:val="0005487A"/>
    <w:rsid w:val="000712FE"/>
    <w:rsid w:val="000A7796"/>
    <w:rsid w:val="000C4B5C"/>
    <w:rsid w:val="00150698"/>
    <w:rsid w:val="001C291C"/>
    <w:rsid w:val="00202377"/>
    <w:rsid w:val="002A110F"/>
    <w:rsid w:val="002A6971"/>
    <w:rsid w:val="002C223C"/>
    <w:rsid w:val="002C29A1"/>
    <w:rsid w:val="002D57C5"/>
    <w:rsid w:val="002F0BE6"/>
    <w:rsid w:val="0031779E"/>
    <w:rsid w:val="00330A88"/>
    <w:rsid w:val="00415AC1"/>
    <w:rsid w:val="004D2BC1"/>
    <w:rsid w:val="004E1880"/>
    <w:rsid w:val="004F2F4E"/>
    <w:rsid w:val="005264DF"/>
    <w:rsid w:val="00551612"/>
    <w:rsid w:val="00565294"/>
    <w:rsid w:val="0059098D"/>
    <w:rsid w:val="00614106"/>
    <w:rsid w:val="00672A1C"/>
    <w:rsid w:val="00673B0B"/>
    <w:rsid w:val="006E376B"/>
    <w:rsid w:val="006F6DD7"/>
    <w:rsid w:val="00732FCA"/>
    <w:rsid w:val="00747AF6"/>
    <w:rsid w:val="007F0DDD"/>
    <w:rsid w:val="008312BB"/>
    <w:rsid w:val="00841582"/>
    <w:rsid w:val="00846A56"/>
    <w:rsid w:val="008655E0"/>
    <w:rsid w:val="008970B4"/>
    <w:rsid w:val="008B44F1"/>
    <w:rsid w:val="008F3DCE"/>
    <w:rsid w:val="009470B1"/>
    <w:rsid w:val="00957A0D"/>
    <w:rsid w:val="0097316A"/>
    <w:rsid w:val="00A14A69"/>
    <w:rsid w:val="00A22FEC"/>
    <w:rsid w:val="00AB45E1"/>
    <w:rsid w:val="00AE0968"/>
    <w:rsid w:val="00B06765"/>
    <w:rsid w:val="00B23537"/>
    <w:rsid w:val="00B44DB6"/>
    <w:rsid w:val="00BE7501"/>
    <w:rsid w:val="00BE7FA9"/>
    <w:rsid w:val="00BF40A0"/>
    <w:rsid w:val="00C26087"/>
    <w:rsid w:val="00C93DEA"/>
    <w:rsid w:val="00C952BE"/>
    <w:rsid w:val="00CE0C0C"/>
    <w:rsid w:val="00D16FFD"/>
    <w:rsid w:val="00D31FCB"/>
    <w:rsid w:val="00D41497"/>
    <w:rsid w:val="00D67B91"/>
    <w:rsid w:val="00D72A19"/>
    <w:rsid w:val="00D83680"/>
    <w:rsid w:val="00D96D13"/>
    <w:rsid w:val="00DA48FD"/>
    <w:rsid w:val="00DD27B7"/>
    <w:rsid w:val="00E349C1"/>
    <w:rsid w:val="00EE0377"/>
    <w:rsid w:val="00F22623"/>
    <w:rsid w:val="00F54CC5"/>
    <w:rsid w:val="00F571A1"/>
    <w:rsid w:val="00F61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84967"/>
  <w15:docId w15:val="{9335A4B1-90B1-4EB6-B230-0AA1B7C4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estofumetto">
    <w:name w:val="Balloon Text"/>
    <w:basedOn w:val="Standard"/>
    <w:rPr>
      <w:rFonts w:ascii="Tahoma" w:hAnsi="Tahoma" w:cs="Tahoma"/>
      <w:sz w:val="16"/>
      <w:szCs w:val="16"/>
    </w:rPr>
  </w:style>
  <w:style w:type="paragraph" w:styleId="Paragrafoelenco">
    <w:name w:val="List Paragraph"/>
    <w:basedOn w:val="Standard"/>
    <w:pPr>
      <w:ind w:left="720"/>
    </w:pPr>
  </w:style>
  <w:style w:type="character" w:customStyle="1" w:styleId="Internetlink">
    <w:name w:val="Internet link"/>
    <w:rPr>
      <w:color w:val="0000FF"/>
      <w:u w:val="single"/>
    </w:rPr>
  </w:style>
  <w:style w:type="character" w:customStyle="1" w:styleId="TestofumettoCarattere">
    <w:name w:val="Testo fumetto Carattere"/>
    <w:basedOn w:val="Carpredefinitoparagrafo"/>
    <w:rPr>
      <w:rFonts w:ascii="Tahoma" w:eastAsia="Times New Roman" w:hAnsi="Tahoma" w:cs="Tahoma"/>
      <w:sz w:val="16"/>
      <w:szCs w:val="16"/>
      <w:lang w:eastAsia="it-IT"/>
    </w:rPr>
  </w:style>
  <w:style w:type="character" w:customStyle="1" w:styleId="Menzionenonrisolta1">
    <w:name w:val="Menzione non risolta1"/>
    <w:basedOn w:val="Carpredefinitoparagrafo"/>
    <w:rPr>
      <w:color w:val="605E5C"/>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character" w:styleId="Collegamentoipertestuale">
    <w:name w:val="Hyperlink"/>
    <w:basedOn w:val="Carpredefinitoparagrafo"/>
    <w:uiPriority w:val="99"/>
    <w:unhideWhenUsed/>
    <w:rsid w:val="008F3DCE"/>
    <w:rPr>
      <w:color w:val="0563C1" w:themeColor="hyperlink"/>
      <w:u w:val="single"/>
    </w:rPr>
  </w:style>
  <w:style w:type="paragraph" w:styleId="Intestazione">
    <w:name w:val="header"/>
    <w:basedOn w:val="Normale"/>
    <w:link w:val="IntestazioneCarattere"/>
    <w:uiPriority w:val="99"/>
    <w:unhideWhenUsed/>
    <w:rsid w:val="005264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64DF"/>
  </w:style>
  <w:style w:type="paragraph" w:styleId="Pidipagina">
    <w:name w:val="footer"/>
    <w:basedOn w:val="Normale"/>
    <w:link w:val="PidipaginaCarattere"/>
    <w:uiPriority w:val="99"/>
    <w:unhideWhenUsed/>
    <w:rsid w:val="005264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64DF"/>
  </w:style>
  <w:style w:type="paragraph" w:styleId="Revisione">
    <w:name w:val="Revision"/>
    <w:hidden/>
    <w:uiPriority w:val="99"/>
    <w:semiHidden/>
    <w:rsid w:val="00F54CC5"/>
    <w:pPr>
      <w:widowControl/>
      <w:autoSpaceDN/>
      <w:spacing w:after="0" w:line="240" w:lineRule="auto"/>
      <w:textAlignment w:val="auto"/>
    </w:pPr>
  </w:style>
  <w:style w:type="character" w:styleId="Enfasicorsivo">
    <w:name w:val="Emphasis"/>
    <w:basedOn w:val="Carpredefinitoparagrafo"/>
    <w:uiPriority w:val="20"/>
    <w:qFormat/>
    <w:rsid w:val="00330A88"/>
    <w:rPr>
      <w:i/>
      <w:iCs/>
    </w:rPr>
  </w:style>
  <w:style w:type="character" w:styleId="Rimandocommento">
    <w:name w:val="annotation reference"/>
    <w:basedOn w:val="Carpredefinitoparagrafo"/>
    <w:uiPriority w:val="99"/>
    <w:semiHidden/>
    <w:unhideWhenUsed/>
    <w:rsid w:val="009470B1"/>
    <w:rPr>
      <w:sz w:val="16"/>
      <w:szCs w:val="16"/>
    </w:rPr>
  </w:style>
  <w:style w:type="paragraph" w:styleId="Testocommento">
    <w:name w:val="annotation text"/>
    <w:basedOn w:val="Normale"/>
    <w:link w:val="TestocommentoCarattere"/>
    <w:uiPriority w:val="99"/>
    <w:semiHidden/>
    <w:unhideWhenUsed/>
    <w:rsid w:val="009470B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470B1"/>
    <w:rPr>
      <w:sz w:val="20"/>
      <w:szCs w:val="20"/>
    </w:rPr>
  </w:style>
  <w:style w:type="paragraph" w:styleId="Soggettocommento">
    <w:name w:val="annotation subject"/>
    <w:basedOn w:val="Testocommento"/>
    <w:next w:val="Testocommento"/>
    <w:link w:val="SoggettocommentoCarattere"/>
    <w:uiPriority w:val="99"/>
    <w:semiHidden/>
    <w:unhideWhenUsed/>
    <w:rsid w:val="009470B1"/>
    <w:rPr>
      <w:b/>
      <w:bCs/>
    </w:rPr>
  </w:style>
  <w:style w:type="character" w:customStyle="1" w:styleId="SoggettocommentoCarattere">
    <w:name w:val="Soggetto commento Carattere"/>
    <w:basedOn w:val="TestocommentoCarattere"/>
    <w:link w:val="Soggettocommento"/>
    <w:uiPriority w:val="99"/>
    <w:semiHidden/>
    <w:rsid w:val="009470B1"/>
    <w:rPr>
      <w:b/>
      <w:bCs/>
      <w:sz w:val="20"/>
      <w:szCs w:val="20"/>
    </w:rPr>
  </w:style>
  <w:style w:type="character" w:customStyle="1" w:styleId="Menzionenonrisolta2">
    <w:name w:val="Menzione non risolta2"/>
    <w:basedOn w:val="Carpredefinitoparagrafo"/>
    <w:uiPriority w:val="99"/>
    <w:semiHidden/>
    <w:unhideWhenUsed/>
    <w:rsid w:val="009470B1"/>
    <w:rPr>
      <w:color w:val="605E5C"/>
      <w:shd w:val="clear" w:color="auto" w:fill="E1DFDD"/>
    </w:rPr>
  </w:style>
  <w:style w:type="paragraph" w:styleId="NormaleWeb">
    <w:name w:val="Normal (Web)"/>
    <w:basedOn w:val="Normale"/>
    <w:uiPriority w:val="99"/>
    <w:semiHidden/>
    <w:unhideWhenUsed/>
    <w:rsid w:val="002F0BE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customStyle="1" w:styleId="UnresolvedMention">
    <w:name w:val="Unresolved Mention"/>
    <w:basedOn w:val="Carpredefinitoparagrafo"/>
    <w:uiPriority w:val="99"/>
    <w:semiHidden/>
    <w:unhideWhenUsed/>
    <w:rsid w:val="0031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558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miopaesaggio@cultur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2212</Words>
  <Characters>12613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Maria Maddalena</dc:creator>
  <cp:lastModifiedBy>Manuela Maria Praticò</cp:lastModifiedBy>
  <cp:revision>2</cp:revision>
  <cp:lastPrinted>2022-09-19T15:08:00Z</cp:lastPrinted>
  <dcterms:created xsi:type="dcterms:W3CDTF">2025-09-11T08:56:00Z</dcterms:created>
  <dcterms:modified xsi:type="dcterms:W3CDTF">2025-09-11T08:56:00Z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